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93" w:rsidRDefault="00A00F93" w:rsidP="00122C86">
      <w:pPr>
        <w:jc w:val="center"/>
        <w:rPr>
          <w:rFonts w:ascii="Arial" w:hAnsi="Arial" w:cs="Arial"/>
          <w:b/>
          <w:sz w:val="68"/>
          <w:szCs w:val="68"/>
        </w:rPr>
      </w:pPr>
    </w:p>
    <w:p w:rsidR="00A00F93" w:rsidRDefault="00A00F93" w:rsidP="00122C86">
      <w:pPr>
        <w:jc w:val="center"/>
        <w:rPr>
          <w:rFonts w:ascii="Arial" w:hAnsi="Arial" w:cs="Arial"/>
          <w:b/>
          <w:sz w:val="68"/>
          <w:szCs w:val="68"/>
        </w:rPr>
      </w:pPr>
    </w:p>
    <w:p w:rsidR="00A00F93" w:rsidRDefault="00A00F93" w:rsidP="00122C86">
      <w:pPr>
        <w:jc w:val="center"/>
        <w:rPr>
          <w:rFonts w:ascii="Arial" w:hAnsi="Arial" w:cs="Arial"/>
          <w:b/>
          <w:sz w:val="68"/>
          <w:szCs w:val="68"/>
        </w:rPr>
      </w:pPr>
    </w:p>
    <w:p w:rsidR="00A00F93" w:rsidRDefault="00A00F93" w:rsidP="00122C86">
      <w:pPr>
        <w:jc w:val="center"/>
        <w:rPr>
          <w:rFonts w:ascii="Arial" w:hAnsi="Arial" w:cs="Arial"/>
          <w:b/>
          <w:sz w:val="68"/>
          <w:szCs w:val="68"/>
        </w:rPr>
      </w:pPr>
    </w:p>
    <w:p w:rsidR="00122C86" w:rsidRPr="00122C86" w:rsidRDefault="00122C86" w:rsidP="00122C86">
      <w:pPr>
        <w:jc w:val="center"/>
        <w:rPr>
          <w:rFonts w:ascii="Arial" w:hAnsi="Arial" w:cs="Arial"/>
          <w:b/>
          <w:sz w:val="68"/>
          <w:szCs w:val="68"/>
        </w:rPr>
      </w:pPr>
      <w:r w:rsidRPr="00122C86">
        <w:rPr>
          <w:rFonts w:ascii="Arial" w:hAnsi="Arial" w:cs="Arial"/>
          <w:b/>
          <w:sz w:val="68"/>
          <w:szCs w:val="68"/>
        </w:rPr>
        <w:t>20</w:t>
      </w:r>
      <w:r w:rsidR="00283E7E">
        <w:rPr>
          <w:rFonts w:ascii="Arial" w:hAnsi="Arial" w:cs="Arial"/>
          <w:b/>
          <w:sz w:val="68"/>
          <w:szCs w:val="68"/>
        </w:rPr>
        <w:t>13</w:t>
      </w:r>
      <w:r w:rsidRPr="00122C86">
        <w:rPr>
          <w:rFonts w:ascii="Arial" w:hAnsi="Arial" w:cs="Arial"/>
          <w:b/>
          <w:sz w:val="68"/>
          <w:szCs w:val="68"/>
        </w:rPr>
        <w:t>-20</w:t>
      </w:r>
      <w:r w:rsidR="00283E7E">
        <w:rPr>
          <w:rFonts w:ascii="Arial" w:hAnsi="Arial" w:cs="Arial"/>
          <w:b/>
          <w:sz w:val="68"/>
          <w:szCs w:val="68"/>
        </w:rPr>
        <w:t>16</w:t>
      </w:r>
      <w:r w:rsidR="00233B9A">
        <w:rPr>
          <w:rFonts w:ascii="Arial" w:hAnsi="Arial" w:cs="Arial"/>
          <w:b/>
          <w:sz w:val="68"/>
          <w:szCs w:val="68"/>
        </w:rPr>
        <w:t xml:space="preserve"> Technology </w:t>
      </w:r>
      <w:proofErr w:type="gramStart"/>
      <w:r w:rsidRPr="00122C86">
        <w:rPr>
          <w:rFonts w:ascii="Arial" w:hAnsi="Arial" w:cs="Arial"/>
          <w:b/>
          <w:sz w:val="68"/>
          <w:szCs w:val="68"/>
        </w:rPr>
        <w:t>Plan</w:t>
      </w:r>
      <w:proofErr w:type="gramEnd"/>
    </w:p>
    <w:p w:rsidR="00807308" w:rsidRPr="000D2097" w:rsidRDefault="00807308" w:rsidP="00807308"/>
    <w:p w:rsidR="00807308" w:rsidRDefault="00283E7E" w:rsidP="00807308">
      <w:pPr>
        <w:jc w:val="center"/>
      </w:pPr>
      <w:r>
        <w:rPr>
          <w:noProof/>
        </w:rPr>
        <w:drawing>
          <wp:inline distT="0" distB="0" distL="0" distR="0">
            <wp:extent cx="5562600" cy="2790825"/>
            <wp:effectExtent l="0" t="0" r="0" b="9525"/>
            <wp:docPr id="1" name="Picture 1" descr="template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2790825"/>
                    </a:xfrm>
                    <a:prstGeom prst="rect">
                      <a:avLst/>
                    </a:prstGeom>
                    <a:noFill/>
                    <a:ln>
                      <a:noFill/>
                    </a:ln>
                  </pic:spPr>
                </pic:pic>
              </a:graphicData>
            </a:graphic>
          </wp:inline>
        </w:drawing>
      </w:r>
    </w:p>
    <w:p w:rsidR="00122C86" w:rsidRPr="000D2097" w:rsidRDefault="00122C86" w:rsidP="00807308">
      <w:pPr>
        <w:jc w:val="center"/>
      </w:pPr>
    </w:p>
    <w:p w:rsidR="00122C86" w:rsidRDefault="00122C86" w:rsidP="00122C86">
      <w:pPr>
        <w:jc w:val="center"/>
        <w:rPr>
          <w:rFonts w:ascii="Arial" w:hAnsi="Arial" w:cs="Arial"/>
          <w:b/>
          <w:sz w:val="52"/>
          <w:szCs w:val="52"/>
        </w:rPr>
      </w:pPr>
      <w:r>
        <w:rPr>
          <w:rFonts w:ascii="Arial" w:hAnsi="Arial" w:cs="Arial"/>
          <w:b/>
          <w:sz w:val="52"/>
          <w:szCs w:val="52"/>
        </w:rPr>
        <w:t xml:space="preserve">Delran Township </w:t>
      </w:r>
      <w:r w:rsidR="00221391">
        <w:rPr>
          <w:rFonts w:ascii="Arial" w:hAnsi="Arial" w:cs="Arial"/>
          <w:b/>
          <w:sz w:val="52"/>
          <w:szCs w:val="52"/>
        </w:rPr>
        <w:t>Public Schools</w:t>
      </w:r>
    </w:p>
    <w:p w:rsidR="00122C86" w:rsidRPr="00122C86" w:rsidRDefault="00122C86" w:rsidP="00122C86">
      <w:pPr>
        <w:jc w:val="center"/>
        <w:rPr>
          <w:rFonts w:ascii="Arial" w:hAnsi="Arial" w:cs="Arial"/>
          <w:b/>
          <w:sz w:val="52"/>
          <w:szCs w:val="52"/>
        </w:rPr>
      </w:pPr>
    </w:p>
    <w:p w:rsidR="00122C86" w:rsidRPr="00122C86" w:rsidRDefault="00854F2E" w:rsidP="00122C86">
      <w:pPr>
        <w:jc w:val="center"/>
        <w:rPr>
          <w:rFonts w:ascii="Arial" w:hAnsi="Arial" w:cs="Arial"/>
          <w:b/>
          <w:sz w:val="36"/>
          <w:szCs w:val="36"/>
        </w:rPr>
      </w:pPr>
      <w:r>
        <w:rPr>
          <w:rFonts w:ascii="Arial" w:hAnsi="Arial" w:cs="Arial"/>
          <w:b/>
          <w:sz w:val="36"/>
          <w:szCs w:val="36"/>
        </w:rPr>
        <w:t>Spring</w:t>
      </w:r>
      <w:r w:rsidR="00122C86" w:rsidRPr="00122C86">
        <w:rPr>
          <w:rFonts w:ascii="Arial" w:hAnsi="Arial" w:cs="Arial"/>
          <w:b/>
          <w:sz w:val="36"/>
          <w:szCs w:val="36"/>
        </w:rPr>
        <w:t xml:space="preserve"> 20</w:t>
      </w:r>
      <w:r w:rsidR="00283E7E">
        <w:rPr>
          <w:rFonts w:ascii="Arial" w:hAnsi="Arial" w:cs="Arial"/>
          <w:b/>
          <w:sz w:val="36"/>
          <w:szCs w:val="36"/>
        </w:rPr>
        <w:t>13</w:t>
      </w:r>
    </w:p>
    <w:p w:rsidR="00122C86" w:rsidRPr="00122C86" w:rsidRDefault="00122C86" w:rsidP="00122C86">
      <w:pPr>
        <w:jc w:val="center"/>
        <w:rPr>
          <w:rFonts w:ascii="Arial" w:hAnsi="Arial" w:cs="Arial"/>
          <w:b/>
          <w:sz w:val="36"/>
          <w:szCs w:val="36"/>
        </w:rPr>
      </w:pPr>
    </w:p>
    <w:p w:rsidR="00122C86" w:rsidRPr="00122C86" w:rsidRDefault="00122C86" w:rsidP="00122C86">
      <w:pPr>
        <w:jc w:val="center"/>
        <w:rPr>
          <w:rFonts w:ascii="Arial" w:hAnsi="Arial" w:cs="Arial"/>
          <w:b/>
          <w:sz w:val="36"/>
          <w:szCs w:val="36"/>
        </w:rPr>
      </w:pPr>
    </w:p>
    <w:p w:rsidR="00221391" w:rsidRDefault="00221391" w:rsidP="00221391">
      <w:pPr>
        <w:jc w:val="center"/>
        <w:rPr>
          <w:rFonts w:ascii="Arial" w:hAnsi="Arial" w:cs="Arial"/>
          <w:b/>
          <w:sz w:val="52"/>
          <w:szCs w:val="52"/>
        </w:rPr>
      </w:pPr>
    </w:p>
    <w:p w:rsidR="00122C86" w:rsidRDefault="00122C86" w:rsidP="00122C86">
      <w:pPr>
        <w:jc w:val="center"/>
        <w:rPr>
          <w:rFonts w:ascii="Arial" w:hAnsi="Arial" w:cs="Arial"/>
          <w:b/>
          <w:sz w:val="36"/>
          <w:szCs w:val="36"/>
        </w:rPr>
      </w:pPr>
    </w:p>
    <w:p w:rsidR="00122C86" w:rsidRPr="00122C86" w:rsidRDefault="00122C86" w:rsidP="00122C86">
      <w:pPr>
        <w:jc w:val="center"/>
        <w:rPr>
          <w:rFonts w:ascii="Arial" w:hAnsi="Arial" w:cs="Arial"/>
          <w:b/>
          <w:sz w:val="36"/>
          <w:szCs w:val="36"/>
        </w:rPr>
      </w:pPr>
    </w:p>
    <w:p w:rsidR="00122C86" w:rsidRPr="00122C86" w:rsidRDefault="00122C86" w:rsidP="00122C86">
      <w:pPr>
        <w:jc w:val="center"/>
        <w:rPr>
          <w:rFonts w:ascii="Arial" w:hAnsi="Arial" w:cs="Arial"/>
          <w:b/>
          <w:sz w:val="28"/>
          <w:szCs w:val="28"/>
        </w:rPr>
      </w:pPr>
      <w:r w:rsidRPr="00122C86">
        <w:rPr>
          <w:rFonts w:ascii="Arial" w:hAnsi="Arial" w:cs="Arial"/>
          <w:b/>
          <w:sz w:val="28"/>
          <w:szCs w:val="28"/>
        </w:rPr>
        <w:t>52 Hartford Road</w:t>
      </w:r>
    </w:p>
    <w:p w:rsidR="00122C86" w:rsidRPr="00122C86" w:rsidRDefault="00122C86" w:rsidP="00122C86">
      <w:pPr>
        <w:jc w:val="center"/>
        <w:rPr>
          <w:rFonts w:ascii="Arial" w:hAnsi="Arial" w:cs="Arial"/>
          <w:b/>
          <w:sz w:val="28"/>
          <w:szCs w:val="28"/>
        </w:rPr>
      </w:pPr>
      <w:r w:rsidRPr="00122C86">
        <w:rPr>
          <w:rFonts w:ascii="Arial" w:hAnsi="Arial" w:cs="Arial"/>
          <w:b/>
          <w:sz w:val="28"/>
          <w:szCs w:val="28"/>
        </w:rPr>
        <w:t>Delran, NJ 08075</w:t>
      </w:r>
    </w:p>
    <w:p w:rsidR="00BC23C1" w:rsidRPr="00141628" w:rsidRDefault="00122C86" w:rsidP="00141628">
      <w:pPr>
        <w:jc w:val="center"/>
        <w:rPr>
          <w:rFonts w:ascii="Arial" w:hAnsi="Arial" w:cs="Arial"/>
          <w:b/>
          <w:sz w:val="28"/>
          <w:szCs w:val="28"/>
        </w:rPr>
      </w:pPr>
      <w:r w:rsidRPr="00122C86">
        <w:rPr>
          <w:rFonts w:ascii="Arial" w:hAnsi="Arial" w:cs="Arial"/>
          <w:b/>
          <w:sz w:val="28"/>
          <w:szCs w:val="28"/>
        </w:rPr>
        <w:t>http://www.delranschools.org</w:t>
      </w:r>
    </w:p>
    <w:p w:rsidR="00A00F93" w:rsidRDefault="00A00F93" w:rsidP="00090B90">
      <w:pPr>
        <w:autoSpaceDE w:val="0"/>
        <w:autoSpaceDN w:val="0"/>
        <w:adjustRightInd w:val="0"/>
        <w:jc w:val="center"/>
        <w:rPr>
          <w:rFonts w:ascii="Arial" w:hAnsi="Arial" w:cs="Arial"/>
          <w:b/>
          <w:bCs/>
          <w:sz w:val="32"/>
          <w:szCs w:val="32"/>
        </w:rPr>
      </w:pPr>
    </w:p>
    <w:p w:rsidR="00090B90" w:rsidRDefault="00090B90" w:rsidP="00090B90">
      <w:pPr>
        <w:autoSpaceDE w:val="0"/>
        <w:autoSpaceDN w:val="0"/>
        <w:adjustRightInd w:val="0"/>
        <w:jc w:val="center"/>
        <w:rPr>
          <w:rFonts w:ascii="Arial" w:hAnsi="Arial" w:cs="Arial"/>
          <w:b/>
          <w:bCs/>
          <w:sz w:val="32"/>
          <w:szCs w:val="32"/>
        </w:rPr>
      </w:pPr>
      <w:r w:rsidRPr="00BC23C1">
        <w:rPr>
          <w:rFonts w:ascii="Arial" w:hAnsi="Arial" w:cs="Arial"/>
          <w:b/>
          <w:bCs/>
          <w:sz w:val="32"/>
          <w:szCs w:val="32"/>
        </w:rPr>
        <w:t>Table of Contents</w:t>
      </w:r>
    </w:p>
    <w:p w:rsidR="00090B90" w:rsidRDefault="00090B90" w:rsidP="00090B90">
      <w:pPr>
        <w:autoSpaceDE w:val="0"/>
        <w:autoSpaceDN w:val="0"/>
        <w:adjustRightInd w:val="0"/>
        <w:ind w:firstLine="720"/>
        <w:rPr>
          <w:rFonts w:ascii="Arial" w:hAnsi="Arial" w:cs="Arial"/>
          <w:b/>
          <w:bCs/>
          <w:i/>
          <w:sz w:val="28"/>
          <w:szCs w:val="28"/>
        </w:rPr>
      </w:pPr>
    </w:p>
    <w:p w:rsidR="00A00F93" w:rsidRDefault="00A00F93" w:rsidP="00090B90">
      <w:pPr>
        <w:autoSpaceDE w:val="0"/>
        <w:autoSpaceDN w:val="0"/>
        <w:adjustRightInd w:val="0"/>
        <w:ind w:firstLine="720"/>
        <w:rPr>
          <w:rFonts w:ascii="Arial" w:hAnsi="Arial" w:cs="Arial"/>
          <w:b/>
          <w:bCs/>
          <w:sz w:val="28"/>
          <w:szCs w:val="28"/>
        </w:rPr>
      </w:pPr>
    </w:p>
    <w:p w:rsidR="00090B90" w:rsidRDefault="00090B90" w:rsidP="00090B90">
      <w:pPr>
        <w:autoSpaceDE w:val="0"/>
        <w:autoSpaceDN w:val="0"/>
        <w:adjustRightInd w:val="0"/>
        <w:ind w:firstLine="720"/>
        <w:jc w:val="both"/>
        <w:rPr>
          <w:rFonts w:ascii="Arial" w:hAnsi="Arial" w:cs="Arial"/>
        </w:rPr>
      </w:pPr>
      <w:r>
        <w:rPr>
          <w:rFonts w:ascii="Arial" w:hAnsi="Arial" w:cs="Arial"/>
        </w:rPr>
        <w:t xml:space="preserve">I. Stakeholders </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w:t>
      </w:r>
      <w:r w:rsidR="009E3FF3">
        <w:rPr>
          <w:rFonts w:ascii="Arial" w:hAnsi="Arial" w:cs="Arial"/>
          <w:u w:val="dottedHeavy"/>
        </w:rPr>
        <w:tab/>
      </w:r>
      <w:r w:rsidR="00037AB2" w:rsidRPr="009E3FF3">
        <w:rPr>
          <w:rFonts w:ascii="Arial" w:hAnsi="Arial" w:cs="Arial"/>
        </w:rPr>
        <w:t>2</w:t>
      </w:r>
    </w:p>
    <w:p w:rsidR="00090B90" w:rsidRDefault="00090B90"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rPr>
      </w:pPr>
      <w:r>
        <w:rPr>
          <w:rFonts w:ascii="Arial" w:hAnsi="Arial" w:cs="Arial"/>
        </w:rPr>
        <w:t xml:space="preserve">II. Technology Inventory </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 xml:space="preserve">       </w:t>
      </w:r>
      <w:r w:rsidR="009E3FF3">
        <w:rPr>
          <w:rFonts w:ascii="Arial" w:hAnsi="Arial" w:cs="Arial"/>
          <w:u w:val="dottedHeavy"/>
        </w:rPr>
        <w:tab/>
      </w:r>
      <w:r w:rsidR="009E3FF3" w:rsidRPr="009E3FF3">
        <w:rPr>
          <w:rFonts w:ascii="Arial" w:hAnsi="Arial" w:cs="Arial"/>
        </w:rPr>
        <w:t>3-</w:t>
      </w:r>
      <w:r w:rsidR="00947C55">
        <w:rPr>
          <w:rFonts w:ascii="Arial" w:hAnsi="Arial" w:cs="Arial"/>
        </w:rPr>
        <w:t>6</w:t>
      </w:r>
    </w:p>
    <w:p w:rsidR="00090B90" w:rsidRDefault="00090B90"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rPr>
      </w:pPr>
      <w:r>
        <w:rPr>
          <w:rFonts w:ascii="Arial" w:hAnsi="Arial" w:cs="Arial"/>
        </w:rPr>
        <w:t>III. Needs Assessment</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 xml:space="preserve">       </w:t>
      </w:r>
      <w:r w:rsidR="009E3FF3">
        <w:rPr>
          <w:rFonts w:ascii="Arial" w:hAnsi="Arial" w:cs="Arial"/>
          <w:u w:val="dottedHeavy"/>
        </w:rPr>
        <w:tab/>
      </w:r>
      <w:r w:rsidR="00947C55">
        <w:rPr>
          <w:rFonts w:ascii="Arial" w:hAnsi="Arial" w:cs="Arial"/>
        </w:rPr>
        <w:t>7</w:t>
      </w:r>
      <w:r w:rsidR="009E3FF3" w:rsidRPr="009E3FF3">
        <w:rPr>
          <w:rFonts w:ascii="Arial" w:hAnsi="Arial" w:cs="Arial"/>
        </w:rPr>
        <w:t>-</w:t>
      </w:r>
      <w:r w:rsidR="00947C55">
        <w:rPr>
          <w:rFonts w:ascii="Arial" w:hAnsi="Arial" w:cs="Arial"/>
        </w:rPr>
        <w:t>8</w:t>
      </w:r>
    </w:p>
    <w:p w:rsidR="00090B90" w:rsidRDefault="00090B90"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rPr>
      </w:pPr>
      <w:r>
        <w:rPr>
          <w:rFonts w:ascii="Arial" w:hAnsi="Arial" w:cs="Arial"/>
        </w:rPr>
        <w:t>IV. Three-Year Goals</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 xml:space="preserve">         </w:t>
      </w:r>
      <w:r w:rsidR="009E3FF3">
        <w:rPr>
          <w:rFonts w:ascii="Arial" w:hAnsi="Arial" w:cs="Arial"/>
          <w:u w:val="dottedHeavy"/>
        </w:rPr>
        <w:tab/>
      </w:r>
      <w:r w:rsidR="009E3FF3">
        <w:rPr>
          <w:rFonts w:ascii="Arial" w:hAnsi="Arial" w:cs="Arial"/>
          <w:u w:val="dottedHeavy"/>
        </w:rPr>
        <w:tab/>
      </w:r>
      <w:r w:rsidR="00947C55">
        <w:rPr>
          <w:rFonts w:ascii="Arial" w:hAnsi="Arial" w:cs="Arial"/>
        </w:rPr>
        <w:t>9</w:t>
      </w:r>
    </w:p>
    <w:p w:rsidR="00090B90" w:rsidRDefault="00090B90"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rPr>
      </w:pPr>
      <w:r>
        <w:rPr>
          <w:rFonts w:ascii="Arial" w:hAnsi="Arial" w:cs="Arial"/>
        </w:rPr>
        <w:t>V. Three-Year Implementation and Strategies Table</w:t>
      </w:r>
      <w:r w:rsidR="009E3FF3">
        <w:rPr>
          <w:rFonts w:ascii="Arial" w:hAnsi="Arial" w:cs="Arial"/>
        </w:rPr>
        <w:t xml:space="preserve">   </w:t>
      </w:r>
      <w:r>
        <w:rPr>
          <w:rFonts w:ascii="Arial" w:hAnsi="Arial" w:cs="Arial"/>
          <w:u w:val="dottedHeavy"/>
        </w:rPr>
        <w:t xml:space="preserve"> </w:t>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ab/>
      </w:r>
      <w:r w:rsidR="00947C55">
        <w:rPr>
          <w:rFonts w:ascii="Arial" w:hAnsi="Arial" w:cs="Arial"/>
        </w:rPr>
        <w:t>10</w:t>
      </w:r>
    </w:p>
    <w:p w:rsidR="00090B90" w:rsidRDefault="00090B90"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rPr>
      </w:pPr>
      <w:r>
        <w:rPr>
          <w:rFonts w:ascii="Arial" w:hAnsi="Arial" w:cs="Arial"/>
        </w:rPr>
        <w:t>VI. Professional Development Strategies</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ab/>
      </w:r>
      <w:r w:rsidR="00947C55">
        <w:rPr>
          <w:rFonts w:ascii="Arial" w:hAnsi="Arial" w:cs="Arial"/>
        </w:rPr>
        <w:t>11</w:t>
      </w:r>
    </w:p>
    <w:p w:rsidR="00090B90" w:rsidRDefault="00090B90"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rPr>
      </w:pPr>
      <w:r>
        <w:rPr>
          <w:rFonts w:ascii="Arial" w:hAnsi="Arial" w:cs="Arial"/>
        </w:rPr>
        <w:t>VII. Evaluation Plan</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Pr>
          <w:rFonts w:ascii="Arial" w:hAnsi="Arial" w:cs="Arial"/>
          <w:u w:val="dottedHeavy"/>
        </w:rPr>
        <w:tab/>
      </w:r>
      <w:r w:rsidR="009E3FF3">
        <w:rPr>
          <w:rFonts w:ascii="Arial" w:hAnsi="Arial" w:cs="Arial"/>
        </w:rPr>
        <w:t>1</w:t>
      </w:r>
      <w:r w:rsidR="00947C55">
        <w:rPr>
          <w:rFonts w:ascii="Arial" w:hAnsi="Arial" w:cs="Arial"/>
        </w:rPr>
        <w:t>2</w:t>
      </w:r>
      <w:r w:rsidR="009E3FF3">
        <w:rPr>
          <w:rFonts w:ascii="Arial" w:hAnsi="Arial" w:cs="Arial"/>
        </w:rPr>
        <w:t>-1</w:t>
      </w:r>
      <w:r w:rsidR="00947C55">
        <w:rPr>
          <w:rFonts w:ascii="Arial" w:hAnsi="Arial" w:cs="Arial"/>
        </w:rPr>
        <w:t>3</w:t>
      </w:r>
    </w:p>
    <w:p w:rsidR="009E3FF3" w:rsidRDefault="009E3FF3" w:rsidP="00090B90">
      <w:pPr>
        <w:autoSpaceDE w:val="0"/>
        <w:autoSpaceDN w:val="0"/>
        <w:adjustRightInd w:val="0"/>
        <w:ind w:firstLine="720"/>
        <w:jc w:val="both"/>
        <w:rPr>
          <w:rFonts w:ascii="Arial" w:hAnsi="Arial" w:cs="Arial"/>
        </w:rPr>
      </w:pPr>
    </w:p>
    <w:p w:rsidR="00090B90" w:rsidRDefault="00090B90" w:rsidP="00090B90">
      <w:pPr>
        <w:autoSpaceDE w:val="0"/>
        <w:autoSpaceDN w:val="0"/>
        <w:adjustRightInd w:val="0"/>
        <w:ind w:firstLine="720"/>
        <w:jc w:val="both"/>
        <w:rPr>
          <w:rFonts w:ascii="Arial" w:hAnsi="Arial" w:cs="Arial"/>
          <w:u w:val="dottedHeavy"/>
        </w:rPr>
      </w:pPr>
      <w:r>
        <w:rPr>
          <w:rFonts w:ascii="Arial" w:hAnsi="Arial" w:cs="Arial"/>
        </w:rPr>
        <w:t xml:space="preserve">VIII. Funding Plan </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u w:val="dottedHeavy"/>
        </w:rPr>
        <w:tab/>
      </w:r>
      <w:r w:rsidR="009E3FF3" w:rsidRPr="009E3FF3">
        <w:rPr>
          <w:rFonts w:ascii="Arial" w:hAnsi="Arial" w:cs="Arial"/>
        </w:rPr>
        <w:t>1</w:t>
      </w:r>
      <w:r w:rsidR="00947C55">
        <w:rPr>
          <w:rFonts w:ascii="Arial" w:hAnsi="Arial" w:cs="Arial"/>
        </w:rPr>
        <w:t>4</w:t>
      </w:r>
      <w:r w:rsidR="009E3FF3" w:rsidRPr="009E3FF3">
        <w:rPr>
          <w:rFonts w:ascii="Arial" w:hAnsi="Arial" w:cs="Arial"/>
        </w:rPr>
        <w:t>-1</w:t>
      </w:r>
      <w:r w:rsidR="00947C55">
        <w:rPr>
          <w:rFonts w:ascii="Arial" w:hAnsi="Arial" w:cs="Arial"/>
        </w:rPr>
        <w:t>6</w:t>
      </w:r>
    </w:p>
    <w:p w:rsidR="00090B90" w:rsidRDefault="00090B90" w:rsidP="00090B90">
      <w:pPr>
        <w:autoSpaceDE w:val="0"/>
        <w:autoSpaceDN w:val="0"/>
        <w:adjustRightInd w:val="0"/>
        <w:ind w:firstLine="720"/>
        <w:jc w:val="both"/>
        <w:rPr>
          <w:rFonts w:ascii="Arial" w:hAnsi="Arial" w:cs="Arial"/>
          <w:u w:val="dottedHeavy"/>
        </w:rPr>
      </w:pPr>
    </w:p>
    <w:p w:rsidR="00090B90" w:rsidRDefault="00BC7E4E" w:rsidP="00090B90">
      <w:pPr>
        <w:autoSpaceDE w:val="0"/>
        <w:autoSpaceDN w:val="0"/>
        <w:adjustRightInd w:val="0"/>
        <w:ind w:firstLine="720"/>
        <w:jc w:val="both"/>
        <w:rPr>
          <w:rFonts w:ascii="Arial" w:hAnsi="Arial" w:cs="Arial"/>
        </w:rPr>
      </w:pPr>
      <w:r>
        <w:rPr>
          <w:rFonts w:ascii="Arial" w:hAnsi="Arial" w:cs="Arial"/>
        </w:rPr>
        <w:t xml:space="preserve">IX. </w:t>
      </w:r>
      <w:r w:rsidR="00090B90">
        <w:rPr>
          <w:rFonts w:ascii="Arial" w:hAnsi="Arial" w:cs="Arial"/>
        </w:rPr>
        <w:t xml:space="preserve">Board Resolution </w:t>
      </w:r>
      <w:r w:rsidR="00090B90">
        <w:rPr>
          <w:rFonts w:ascii="Arial" w:hAnsi="Arial" w:cs="Arial"/>
          <w:u w:val="dottedHeavy"/>
        </w:rPr>
        <w:tab/>
      </w:r>
      <w:r w:rsidR="00090B90">
        <w:rPr>
          <w:rFonts w:ascii="Arial" w:hAnsi="Arial" w:cs="Arial"/>
          <w:u w:val="dottedHeavy"/>
        </w:rPr>
        <w:tab/>
      </w:r>
      <w:r w:rsidR="00090B90">
        <w:rPr>
          <w:rFonts w:ascii="Arial" w:hAnsi="Arial" w:cs="Arial"/>
          <w:u w:val="dottedHeavy"/>
        </w:rPr>
        <w:tab/>
      </w:r>
      <w:r w:rsidR="00090B90">
        <w:rPr>
          <w:rFonts w:ascii="Arial" w:hAnsi="Arial" w:cs="Arial"/>
          <w:u w:val="dottedHeavy"/>
        </w:rPr>
        <w:tab/>
      </w:r>
      <w:r w:rsidR="00090B90">
        <w:rPr>
          <w:rFonts w:ascii="Arial" w:hAnsi="Arial" w:cs="Arial"/>
          <w:u w:val="dottedHeavy"/>
        </w:rPr>
        <w:tab/>
      </w:r>
      <w:r w:rsidR="00090B90">
        <w:rPr>
          <w:rFonts w:ascii="Arial" w:hAnsi="Arial" w:cs="Arial"/>
          <w:u w:val="dottedHeavy"/>
        </w:rPr>
        <w:tab/>
      </w:r>
      <w:r w:rsidR="00090B90">
        <w:rPr>
          <w:rFonts w:ascii="Arial" w:hAnsi="Arial" w:cs="Arial"/>
          <w:u w:val="dottedHeavy"/>
        </w:rPr>
        <w:tab/>
      </w:r>
      <w:r w:rsidR="00090B90">
        <w:rPr>
          <w:rFonts w:ascii="Arial" w:hAnsi="Arial" w:cs="Arial"/>
          <w:u w:val="dottedHeavy"/>
        </w:rPr>
        <w:tab/>
      </w:r>
      <w:r w:rsidR="009E3FF3">
        <w:rPr>
          <w:rFonts w:ascii="Arial" w:hAnsi="Arial" w:cs="Arial"/>
          <w:u w:val="dottedHeavy"/>
        </w:rPr>
        <w:tab/>
      </w:r>
      <w:r w:rsidR="009E3FF3" w:rsidRPr="009E3FF3">
        <w:rPr>
          <w:rFonts w:ascii="Arial" w:hAnsi="Arial" w:cs="Arial"/>
        </w:rPr>
        <w:t>1</w:t>
      </w:r>
      <w:r w:rsidR="00947C55">
        <w:rPr>
          <w:rFonts w:ascii="Arial" w:hAnsi="Arial" w:cs="Arial"/>
        </w:rPr>
        <w:t>7</w:t>
      </w:r>
    </w:p>
    <w:p w:rsidR="00A00F93" w:rsidRDefault="00A00F93">
      <w:pPr>
        <w:rPr>
          <w:rFonts w:ascii="Arial" w:hAnsi="Arial" w:cs="Arial"/>
        </w:rPr>
      </w:pPr>
      <w:r>
        <w:rPr>
          <w:rFonts w:ascii="Arial" w:hAnsi="Arial" w:cs="Arial"/>
        </w:rPr>
        <w:br w:type="page"/>
      </w:r>
    </w:p>
    <w:p w:rsidR="001675D1" w:rsidRDefault="001675D1" w:rsidP="00090B90">
      <w:pPr>
        <w:autoSpaceDE w:val="0"/>
        <w:autoSpaceDN w:val="0"/>
        <w:adjustRightInd w:val="0"/>
        <w:ind w:firstLine="720"/>
        <w:jc w:val="both"/>
        <w:rPr>
          <w:rFonts w:ascii="Arial" w:hAnsi="Arial" w:cs="Arial"/>
          <w:noProof/>
          <w:color w:val="000000"/>
          <w:sz w:val="20"/>
          <w:szCs w:val="20"/>
        </w:rPr>
      </w:pPr>
    </w:p>
    <w:p w:rsidR="00090B90" w:rsidRDefault="001675D1" w:rsidP="00090B90">
      <w:pPr>
        <w:autoSpaceDE w:val="0"/>
        <w:autoSpaceDN w:val="0"/>
        <w:adjustRightInd w:val="0"/>
        <w:ind w:firstLine="720"/>
        <w:jc w:val="both"/>
        <w:rPr>
          <w:rFonts w:ascii="Arial" w:hAnsi="Arial" w:cs="Arial"/>
        </w:rPr>
      </w:pPr>
      <w:r>
        <w:rPr>
          <w:rFonts w:ascii="Arial" w:hAnsi="Arial" w:cs="Arial"/>
          <w:noProof/>
          <w:color w:val="000000"/>
          <w:sz w:val="20"/>
          <w:szCs w:val="20"/>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285750</wp:posOffset>
            </wp:positionV>
            <wp:extent cx="6553200" cy="7094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 Tech Plan Signature Page.jpg"/>
                    <pic:cNvPicPr/>
                  </pic:nvPicPr>
                  <pic:blipFill rotWithShape="1">
                    <a:blip r:embed="rId9" cstate="print">
                      <a:extLst>
                        <a:ext uri="{28A0092B-C50C-407E-A947-70E740481C1C}">
                          <a14:useLocalDpi xmlns:a14="http://schemas.microsoft.com/office/drawing/2010/main" val="0"/>
                        </a:ext>
                      </a:extLst>
                    </a:blip>
                    <a:srcRect l="1666" r="2778"/>
                    <a:stretch/>
                  </pic:blipFill>
                  <pic:spPr bwMode="auto">
                    <a:xfrm>
                      <a:off x="0" y="0"/>
                      <a:ext cx="6553200" cy="709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F93">
        <w:rPr>
          <w:rFonts w:ascii="Arial" w:hAnsi="Arial" w:cs="Arial"/>
          <w:color w:val="000000"/>
          <w:sz w:val="20"/>
          <w:szCs w:val="20"/>
        </w:rPr>
        <w:br w:type="page"/>
      </w:r>
    </w:p>
    <w:p w:rsidR="00A00F93" w:rsidRPr="00C657E2" w:rsidRDefault="00A00F93" w:rsidP="00A00F93">
      <w:pPr>
        <w:jc w:val="center"/>
        <w:rPr>
          <w:b/>
          <w:sz w:val="36"/>
          <w:szCs w:val="36"/>
        </w:rPr>
      </w:pPr>
      <w:r>
        <w:rPr>
          <w:b/>
          <w:sz w:val="36"/>
          <w:szCs w:val="36"/>
        </w:rPr>
        <w:lastRenderedPageBreak/>
        <w:t>DELRAN TOWNSHIP PUBLIC SCHOOLS</w:t>
      </w:r>
    </w:p>
    <w:p w:rsidR="00A00F93" w:rsidRPr="00C657E2" w:rsidRDefault="00A00F93" w:rsidP="00A00F93">
      <w:pPr>
        <w:jc w:val="center"/>
        <w:rPr>
          <w:sz w:val="36"/>
          <w:szCs w:val="36"/>
        </w:rPr>
      </w:pPr>
      <w:r w:rsidRPr="00C657E2">
        <w:rPr>
          <w:b/>
          <w:sz w:val="36"/>
          <w:szCs w:val="36"/>
        </w:rPr>
        <w:t>Creating a Digital Learning Environment to transcend our students with the opportunity to educate, innovate, assess and recalibrate</w:t>
      </w:r>
    </w:p>
    <w:p w:rsidR="00A00F93" w:rsidRPr="00337FF2" w:rsidRDefault="00A00F93" w:rsidP="00A00F93">
      <w:pPr>
        <w:rPr>
          <w:b/>
          <w:sz w:val="28"/>
          <w:szCs w:val="28"/>
        </w:rPr>
      </w:pPr>
    </w:p>
    <w:tbl>
      <w:tblPr>
        <w:tblW w:w="10260" w:type="dxa"/>
        <w:tblInd w:w="288" w:type="dxa"/>
        <w:tblBorders>
          <w:top w:val="triple" w:sz="4" w:space="0" w:color="auto"/>
          <w:left w:val="triple" w:sz="4" w:space="0" w:color="auto"/>
          <w:bottom w:val="triple" w:sz="4" w:space="0" w:color="auto"/>
          <w:right w:val="triple" w:sz="4" w:space="0" w:color="auto"/>
          <w:insideH w:val="single" w:sz="12" w:space="0" w:color="auto"/>
          <w:insideV w:val="single" w:sz="12" w:space="0" w:color="auto"/>
        </w:tblBorders>
        <w:tblLook w:val="01E0" w:firstRow="1" w:lastRow="1" w:firstColumn="1" w:lastColumn="1" w:noHBand="0" w:noVBand="0"/>
      </w:tblPr>
      <w:tblGrid>
        <w:gridCol w:w="2230"/>
        <w:gridCol w:w="2608"/>
        <w:gridCol w:w="2812"/>
        <w:gridCol w:w="2610"/>
      </w:tblGrid>
      <w:tr w:rsidR="00A00F93" w:rsidRPr="00101269" w:rsidTr="00FE375B">
        <w:trPr>
          <w:trHeight w:val="668"/>
        </w:trPr>
        <w:tc>
          <w:tcPr>
            <w:tcW w:w="10260" w:type="dxa"/>
            <w:gridSpan w:val="4"/>
            <w:tcBorders>
              <w:top w:val="triple" w:sz="4" w:space="0" w:color="auto"/>
              <w:bottom w:val="single" w:sz="12" w:space="0" w:color="auto"/>
            </w:tcBorders>
            <w:shd w:val="clear" w:color="auto" w:fill="D9D9D9"/>
          </w:tcPr>
          <w:p w:rsidR="00A00F93" w:rsidRPr="00101269" w:rsidRDefault="00A00F93" w:rsidP="00FE375B">
            <w:pPr>
              <w:jc w:val="center"/>
              <w:rPr>
                <w:b/>
                <w:sz w:val="32"/>
                <w:szCs w:val="32"/>
              </w:rPr>
            </w:pPr>
            <w:r w:rsidRPr="00101269">
              <w:rPr>
                <w:b/>
                <w:sz w:val="32"/>
                <w:szCs w:val="32"/>
              </w:rPr>
              <w:t xml:space="preserve">Three-Year </w:t>
            </w:r>
            <w:r>
              <w:rPr>
                <w:b/>
                <w:sz w:val="32"/>
                <w:szCs w:val="32"/>
              </w:rPr>
              <w:t xml:space="preserve">Educational </w:t>
            </w:r>
            <w:r w:rsidRPr="00101269">
              <w:rPr>
                <w:b/>
                <w:sz w:val="32"/>
                <w:szCs w:val="32"/>
              </w:rPr>
              <w:t>Technology Plan Inventory Table</w:t>
            </w:r>
          </w:p>
          <w:p w:rsidR="00A00F93" w:rsidRPr="00101269" w:rsidRDefault="00A00F93" w:rsidP="00FE375B">
            <w:pPr>
              <w:rPr>
                <w:b/>
                <w:sz w:val="28"/>
                <w:szCs w:val="28"/>
              </w:rPr>
            </w:pPr>
          </w:p>
        </w:tc>
      </w:tr>
      <w:tr w:rsidR="00A00F93" w:rsidRPr="00101269" w:rsidTr="00FE375B">
        <w:trPr>
          <w:trHeight w:val="334"/>
        </w:trPr>
        <w:tc>
          <w:tcPr>
            <w:tcW w:w="2230" w:type="dxa"/>
            <w:tcBorders>
              <w:top w:val="single" w:sz="12" w:space="0" w:color="auto"/>
              <w:bottom w:val="single" w:sz="12" w:space="0" w:color="auto"/>
            </w:tcBorders>
            <w:shd w:val="clear" w:color="auto" w:fill="D9D9D9"/>
          </w:tcPr>
          <w:p w:rsidR="00A00F93" w:rsidRPr="00101269" w:rsidRDefault="00A00F93" w:rsidP="00FE375B">
            <w:pPr>
              <w:rPr>
                <w:b/>
                <w:sz w:val="28"/>
                <w:szCs w:val="28"/>
              </w:rPr>
            </w:pPr>
            <w:r w:rsidRPr="00101269">
              <w:rPr>
                <w:b/>
                <w:sz w:val="28"/>
                <w:szCs w:val="28"/>
              </w:rPr>
              <w:t>Area of Need</w:t>
            </w:r>
          </w:p>
        </w:tc>
        <w:tc>
          <w:tcPr>
            <w:tcW w:w="2608" w:type="dxa"/>
            <w:tcBorders>
              <w:top w:val="single" w:sz="12" w:space="0" w:color="auto"/>
              <w:bottom w:val="single" w:sz="12" w:space="0" w:color="auto"/>
            </w:tcBorders>
            <w:shd w:val="clear" w:color="auto" w:fill="D9D9D9"/>
          </w:tcPr>
          <w:p w:rsidR="00A00F93" w:rsidRPr="00E23C8C" w:rsidRDefault="00A00F93" w:rsidP="00FE375B">
            <w:pPr>
              <w:jc w:val="center"/>
              <w:rPr>
                <w:b/>
              </w:rPr>
            </w:pPr>
            <w:r w:rsidRPr="00E23C8C">
              <w:rPr>
                <w:b/>
              </w:rPr>
              <w:t xml:space="preserve">Describe for </w:t>
            </w:r>
            <w:proofErr w:type="spellStart"/>
            <w:r w:rsidRPr="00E23C8C">
              <w:rPr>
                <w:b/>
              </w:rPr>
              <w:t>erate</w:t>
            </w:r>
            <w:proofErr w:type="spellEnd"/>
            <w:r w:rsidRPr="00E23C8C">
              <w:rPr>
                <w:b/>
              </w:rPr>
              <w:t xml:space="preserve"> funded year 1</w:t>
            </w:r>
          </w:p>
          <w:p w:rsidR="00A00F93" w:rsidRPr="00F10250" w:rsidRDefault="00A00F93" w:rsidP="00FE375B">
            <w:pPr>
              <w:jc w:val="center"/>
              <w:rPr>
                <w:b/>
                <w:highlight w:val="green"/>
              </w:rPr>
            </w:pPr>
            <w:r w:rsidRPr="00E23C8C">
              <w:rPr>
                <w:b/>
              </w:rPr>
              <w:t>2013-2014</w:t>
            </w:r>
          </w:p>
        </w:tc>
        <w:tc>
          <w:tcPr>
            <w:tcW w:w="2812" w:type="dxa"/>
            <w:tcBorders>
              <w:top w:val="single" w:sz="12" w:space="0" w:color="auto"/>
              <w:bottom w:val="single" w:sz="12" w:space="0" w:color="auto"/>
            </w:tcBorders>
            <w:shd w:val="clear" w:color="auto" w:fill="D9D9D9"/>
          </w:tcPr>
          <w:p w:rsidR="00A00F93" w:rsidRPr="00E23C8C" w:rsidRDefault="00A00F93" w:rsidP="00FE375B">
            <w:pPr>
              <w:jc w:val="center"/>
              <w:rPr>
                <w:b/>
              </w:rPr>
            </w:pPr>
            <w:r w:rsidRPr="00E23C8C">
              <w:rPr>
                <w:b/>
              </w:rPr>
              <w:t xml:space="preserve">Describe for </w:t>
            </w:r>
            <w:proofErr w:type="spellStart"/>
            <w:r w:rsidRPr="00E23C8C">
              <w:rPr>
                <w:b/>
              </w:rPr>
              <w:t>erate</w:t>
            </w:r>
            <w:proofErr w:type="spellEnd"/>
            <w:r w:rsidRPr="00E23C8C">
              <w:rPr>
                <w:b/>
              </w:rPr>
              <w:t xml:space="preserve"> funded year 2</w:t>
            </w:r>
          </w:p>
          <w:p w:rsidR="00A00F93" w:rsidRPr="00E23C8C" w:rsidRDefault="00A00F93" w:rsidP="00FE375B">
            <w:pPr>
              <w:jc w:val="center"/>
              <w:rPr>
                <w:b/>
              </w:rPr>
            </w:pPr>
            <w:r w:rsidRPr="00E23C8C">
              <w:rPr>
                <w:b/>
              </w:rPr>
              <w:t>2014-2015</w:t>
            </w:r>
          </w:p>
        </w:tc>
        <w:tc>
          <w:tcPr>
            <w:tcW w:w="2610" w:type="dxa"/>
            <w:tcBorders>
              <w:top w:val="single" w:sz="12" w:space="0" w:color="auto"/>
              <w:bottom w:val="single" w:sz="12" w:space="0" w:color="auto"/>
            </w:tcBorders>
            <w:shd w:val="clear" w:color="auto" w:fill="D9D9D9"/>
          </w:tcPr>
          <w:p w:rsidR="00A00F93" w:rsidRPr="00E23C8C" w:rsidRDefault="00A00F93" w:rsidP="00FE375B">
            <w:pPr>
              <w:jc w:val="center"/>
              <w:rPr>
                <w:b/>
              </w:rPr>
            </w:pPr>
            <w:r w:rsidRPr="00E23C8C">
              <w:rPr>
                <w:b/>
              </w:rPr>
              <w:t xml:space="preserve">Describe for </w:t>
            </w:r>
            <w:proofErr w:type="spellStart"/>
            <w:r w:rsidRPr="00E23C8C">
              <w:rPr>
                <w:b/>
              </w:rPr>
              <w:t>erate</w:t>
            </w:r>
            <w:proofErr w:type="spellEnd"/>
            <w:r w:rsidRPr="00E23C8C">
              <w:rPr>
                <w:b/>
              </w:rPr>
              <w:t xml:space="preserve"> funded year 3</w:t>
            </w:r>
          </w:p>
          <w:p w:rsidR="00A00F93" w:rsidRPr="00E23C8C" w:rsidRDefault="00A00F93" w:rsidP="00FE375B">
            <w:pPr>
              <w:jc w:val="center"/>
              <w:rPr>
                <w:b/>
              </w:rPr>
            </w:pPr>
            <w:r w:rsidRPr="00E23C8C">
              <w:rPr>
                <w:b/>
              </w:rPr>
              <w:t>2015-2016</w:t>
            </w:r>
          </w:p>
        </w:tc>
      </w:tr>
      <w:tr w:rsidR="00A00F93" w:rsidRPr="00101269" w:rsidTr="00FE375B">
        <w:trPr>
          <w:trHeight w:val="563"/>
        </w:trPr>
        <w:tc>
          <w:tcPr>
            <w:tcW w:w="2230" w:type="dxa"/>
            <w:tcBorders>
              <w:top w:val="single" w:sz="12" w:space="0" w:color="auto"/>
            </w:tcBorders>
          </w:tcPr>
          <w:p w:rsidR="00A00F93" w:rsidRPr="000D66CF" w:rsidRDefault="00A00F93" w:rsidP="00FE375B">
            <w:pPr>
              <w:rPr>
                <w:b/>
              </w:rPr>
            </w:pPr>
            <w:r w:rsidRPr="000D66CF">
              <w:t>Technology Equipment including assistive technologies</w:t>
            </w:r>
          </w:p>
        </w:tc>
        <w:tc>
          <w:tcPr>
            <w:tcW w:w="2608" w:type="dxa"/>
            <w:tcBorders>
              <w:top w:val="single" w:sz="12" w:space="0" w:color="auto"/>
            </w:tcBorders>
          </w:tcPr>
          <w:p w:rsidR="00A00F93" w:rsidRPr="00033E0E" w:rsidRDefault="00A00F93" w:rsidP="00FE375B">
            <w:r>
              <w:t>Purge d</w:t>
            </w:r>
            <w:r w:rsidRPr="00033E0E">
              <w:t>evices over 4 years old</w:t>
            </w:r>
            <w:r>
              <w:t>.</w:t>
            </w:r>
          </w:p>
          <w:p w:rsidR="00A00F93" w:rsidRPr="00033E0E" w:rsidRDefault="00A00F93" w:rsidP="00FE375B"/>
          <w:p w:rsidR="00A00F93" w:rsidRPr="00033E0E" w:rsidRDefault="00A00F93" w:rsidP="00FE375B">
            <w:r>
              <w:t>Replace 25% of total devices.</w:t>
            </w:r>
          </w:p>
          <w:p w:rsidR="00A00F93" w:rsidRPr="00033E0E" w:rsidRDefault="00A00F93" w:rsidP="00FE375B"/>
          <w:p w:rsidR="00A00F93" w:rsidRPr="00033E0E" w:rsidRDefault="00A00F93" w:rsidP="00FE375B">
            <w:r>
              <w:t>Explore, p</w:t>
            </w:r>
            <w:r w:rsidRPr="00033E0E">
              <w:t xml:space="preserve">ilot and </w:t>
            </w:r>
            <w:r>
              <w:t>d</w:t>
            </w:r>
            <w:r w:rsidRPr="00033E0E">
              <w:t>eploy ne</w:t>
            </w:r>
            <w:r>
              <w:t>w devices procurement based on curriculum o</w:t>
            </w:r>
            <w:r w:rsidRPr="00033E0E">
              <w:t>bjectives</w:t>
            </w:r>
            <w:r>
              <w:t>.</w:t>
            </w:r>
          </w:p>
          <w:p w:rsidR="00A00F93" w:rsidRPr="00033E0E" w:rsidRDefault="00A00F93" w:rsidP="00FE375B"/>
          <w:p w:rsidR="00A00F93" w:rsidRPr="00033E0E" w:rsidRDefault="00A00F93" w:rsidP="00FE375B">
            <w:r>
              <w:t>Replace staff l</w:t>
            </w:r>
            <w:r w:rsidRPr="00033E0E">
              <w:t>aptops at DIS</w:t>
            </w:r>
            <w:r>
              <w:t>.</w:t>
            </w:r>
          </w:p>
          <w:p w:rsidR="00A00F93" w:rsidRPr="00033E0E" w:rsidRDefault="00A00F93" w:rsidP="00FE375B"/>
          <w:p w:rsidR="00A00F93" w:rsidRPr="00033E0E" w:rsidRDefault="00A00F93" w:rsidP="00FE375B">
            <w:r w:rsidRPr="00033E0E">
              <w:t>Design the 21</w:t>
            </w:r>
            <w:r w:rsidRPr="00033E0E">
              <w:rPr>
                <w:vertAlign w:val="superscript"/>
              </w:rPr>
              <w:t>st</w:t>
            </w:r>
            <w:r w:rsidR="00067BD6">
              <w:t xml:space="preserve"> century special needs classroom </w:t>
            </w:r>
            <w:r>
              <w:t>with assistive t</w:t>
            </w:r>
            <w:r w:rsidRPr="00033E0E">
              <w:t>echnology</w:t>
            </w:r>
            <w:r w:rsidR="00067BD6">
              <w:t>.</w:t>
            </w:r>
          </w:p>
          <w:p w:rsidR="00A00F93" w:rsidRPr="00033E0E" w:rsidRDefault="00A00F93" w:rsidP="00FE375B"/>
          <w:p w:rsidR="00A00F93" w:rsidRPr="00033E0E" w:rsidRDefault="00A00F93" w:rsidP="00FE375B">
            <w:r>
              <w:t>Refresh and increase servers and capacity based on need and d</w:t>
            </w:r>
            <w:r w:rsidRPr="00033E0E">
              <w:t>emand</w:t>
            </w:r>
            <w:r>
              <w:t>.</w:t>
            </w:r>
          </w:p>
          <w:p w:rsidR="00A00F93" w:rsidRPr="00033E0E" w:rsidRDefault="00A00F93" w:rsidP="00FE375B"/>
        </w:tc>
        <w:tc>
          <w:tcPr>
            <w:tcW w:w="2812" w:type="dxa"/>
            <w:tcBorders>
              <w:top w:val="single" w:sz="12" w:space="0" w:color="auto"/>
            </w:tcBorders>
          </w:tcPr>
          <w:p w:rsidR="00A00F93" w:rsidRPr="00033E0E" w:rsidRDefault="00A00F93" w:rsidP="00FE375B">
            <w:r>
              <w:t>Purge d</w:t>
            </w:r>
            <w:r w:rsidRPr="00033E0E">
              <w:t>evices over 4 years old</w:t>
            </w:r>
            <w:r>
              <w:t>.</w:t>
            </w:r>
          </w:p>
          <w:p w:rsidR="00A00F93" w:rsidRPr="00033E0E" w:rsidRDefault="00A00F93" w:rsidP="00FE375B"/>
          <w:p w:rsidR="00A00F93" w:rsidRPr="00033E0E" w:rsidRDefault="00A00F93" w:rsidP="00FE375B">
            <w:r>
              <w:t>Replace 25% of total d</w:t>
            </w:r>
            <w:r w:rsidRPr="00033E0E">
              <w:t>evices</w:t>
            </w:r>
            <w:r>
              <w:t>.</w:t>
            </w:r>
          </w:p>
          <w:p w:rsidR="00A00F93" w:rsidRPr="00033E0E" w:rsidRDefault="00A00F93" w:rsidP="00FE375B"/>
          <w:p w:rsidR="00A00F93" w:rsidRPr="00033E0E" w:rsidRDefault="00A00F93" w:rsidP="00FE375B">
            <w:r>
              <w:t>Explore, pilot and d</w:t>
            </w:r>
            <w:r w:rsidRPr="00033E0E">
              <w:t>eploy ne</w:t>
            </w:r>
            <w:r>
              <w:t>w devices procurement based on curriculum o</w:t>
            </w:r>
            <w:r w:rsidRPr="00033E0E">
              <w:t>bjectives</w:t>
            </w:r>
            <w:r>
              <w:t>.</w:t>
            </w:r>
          </w:p>
          <w:p w:rsidR="00A00F93" w:rsidRPr="00033E0E" w:rsidRDefault="00A00F93" w:rsidP="00FE375B"/>
          <w:p w:rsidR="00A00F93" w:rsidRPr="00033E0E" w:rsidRDefault="00A00F93" w:rsidP="00FE375B">
            <w:r>
              <w:t>Replace s</w:t>
            </w:r>
            <w:r w:rsidRPr="00033E0E">
              <w:t xml:space="preserve">taff </w:t>
            </w:r>
            <w:r>
              <w:t>l</w:t>
            </w:r>
            <w:r w:rsidRPr="00033E0E">
              <w:t>aptops at MB</w:t>
            </w:r>
            <w:r>
              <w:t>.</w:t>
            </w:r>
          </w:p>
          <w:p w:rsidR="00A00F93" w:rsidRPr="00033E0E" w:rsidRDefault="00A00F93" w:rsidP="00FE375B"/>
          <w:p w:rsidR="00A00F93" w:rsidRPr="00033E0E" w:rsidRDefault="00A00F93" w:rsidP="00FE375B">
            <w:r w:rsidRPr="00033E0E">
              <w:t>Implement the 21</w:t>
            </w:r>
            <w:r w:rsidRPr="00033E0E">
              <w:rPr>
                <w:vertAlign w:val="superscript"/>
              </w:rPr>
              <w:t>st</w:t>
            </w:r>
            <w:r>
              <w:t xml:space="preserve"> century special needs classroom with assistive t</w:t>
            </w:r>
            <w:r w:rsidRPr="00033E0E">
              <w:t>echnology (K-5)</w:t>
            </w:r>
            <w:r>
              <w:t>.</w:t>
            </w:r>
          </w:p>
          <w:p w:rsidR="00A00F93" w:rsidRPr="00033E0E" w:rsidRDefault="00A00F93" w:rsidP="00FE375B"/>
          <w:p w:rsidR="00A00F93" w:rsidRPr="00033E0E" w:rsidRDefault="00A00F93" w:rsidP="00FE375B">
            <w:r w:rsidRPr="00033E0E">
              <w:t>Refresh and</w:t>
            </w:r>
            <w:r>
              <w:t xml:space="preserve"> increase servers and capacity based on need and demand.</w:t>
            </w:r>
          </w:p>
          <w:p w:rsidR="00A00F93" w:rsidRPr="00033E0E" w:rsidRDefault="00A00F93" w:rsidP="00FE375B"/>
        </w:tc>
        <w:tc>
          <w:tcPr>
            <w:tcW w:w="2610" w:type="dxa"/>
            <w:tcBorders>
              <w:top w:val="single" w:sz="12" w:space="0" w:color="auto"/>
            </w:tcBorders>
          </w:tcPr>
          <w:p w:rsidR="00A00F93" w:rsidRPr="00033E0E" w:rsidRDefault="00A00F93" w:rsidP="00FE375B">
            <w:r>
              <w:t>Purge d</w:t>
            </w:r>
            <w:r w:rsidRPr="00033E0E">
              <w:t>evices over 4 years old</w:t>
            </w:r>
            <w:r>
              <w:t>.</w:t>
            </w:r>
          </w:p>
          <w:p w:rsidR="00A00F93" w:rsidRPr="00033E0E" w:rsidRDefault="00A00F93" w:rsidP="00FE375B"/>
          <w:p w:rsidR="00A00F93" w:rsidRPr="00033E0E" w:rsidRDefault="00A00F93" w:rsidP="00FE375B">
            <w:r>
              <w:t>Replace 25% of total d</w:t>
            </w:r>
            <w:r w:rsidRPr="00033E0E">
              <w:t>evices</w:t>
            </w:r>
            <w:r>
              <w:t>.</w:t>
            </w:r>
          </w:p>
          <w:p w:rsidR="00A00F93" w:rsidRPr="00033E0E" w:rsidRDefault="00A00F93" w:rsidP="00FE375B"/>
          <w:p w:rsidR="00A00F93" w:rsidRPr="00033E0E" w:rsidRDefault="00A00F93" w:rsidP="00FE375B">
            <w:r>
              <w:t>Explore, pilot and d</w:t>
            </w:r>
            <w:r w:rsidRPr="00033E0E">
              <w:t>eploy ne</w:t>
            </w:r>
            <w:r>
              <w:t>w devices procurement based on curriculum o</w:t>
            </w:r>
            <w:r w:rsidRPr="00033E0E">
              <w:t>bjectives</w:t>
            </w:r>
            <w:r>
              <w:t>.</w:t>
            </w:r>
          </w:p>
          <w:p w:rsidR="00A00F93" w:rsidRPr="00033E0E" w:rsidRDefault="00A00F93" w:rsidP="00FE375B"/>
          <w:p w:rsidR="00A00F93" w:rsidRPr="00033E0E" w:rsidRDefault="00A00F93" w:rsidP="00FE375B"/>
          <w:p w:rsidR="00A00F93" w:rsidRPr="00033E0E" w:rsidRDefault="00A00F93" w:rsidP="00FE375B"/>
          <w:p w:rsidR="00A00F93" w:rsidRPr="00033E0E" w:rsidRDefault="00A00F93" w:rsidP="00FE375B"/>
          <w:p w:rsidR="00A00F93" w:rsidRPr="00033E0E" w:rsidRDefault="00A00F93" w:rsidP="00FE375B">
            <w:r w:rsidRPr="00033E0E">
              <w:t>Implement the 21</w:t>
            </w:r>
            <w:r w:rsidRPr="00033E0E">
              <w:rPr>
                <w:vertAlign w:val="superscript"/>
              </w:rPr>
              <w:t>st</w:t>
            </w:r>
            <w:r>
              <w:t xml:space="preserve"> century special needs classroom with assistive t</w:t>
            </w:r>
            <w:r w:rsidRPr="00033E0E">
              <w:t>echnology (6-12)</w:t>
            </w:r>
            <w:r>
              <w:t>.</w:t>
            </w:r>
          </w:p>
          <w:p w:rsidR="00A00F93" w:rsidRPr="00033E0E" w:rsidRDefault="00A00F93" w:rsidP="00FE375B"/>
          <w:p w:rsidR="00A00F93" w:rsidRPr="00033E0E" w:rsidRDefault="00A00F93" w:rsidP="00FE375B">
            <w:r>
              <w:t>Refresh and increase servers and capacity based on need and demand.</w:t>
            </w:r>
          </w:p>
          <w:p w:rsidR="00A00F93" w:rsidRPr="00033E0E" w:rsidRDefault="00A00F93" w:rsidP="00FE375B"/>
        </w:tc>
      </w:tr>
      <w:tr w:rsidR="00A00F93" w:rsidRPr="00101269" w:rsidTr="00FE375B">
        <w:trPr>
          <w:trHeight w:val="856"/>
        </w:trPr>
        <w:tc>
          <w:tcPr>
            <w:tcW w:w="2230" w:type="dxa"/>
          </w:tcPr>
          <w:p w:rsidR="00A00F93" w:rsidRPr="00337FF2" w:rsidRDefault="00A00F93" w:rsidP="00FE375B">
            <w:r>
              <w:t>Networking Capacity</w:t>
            </w:r>
          </w:p>
        </w:tc>
        <w:tc>
          <w:tcPr>
            <w:tcW w:w="2608" w:type="dxa"/>
          </w:tcPr>
          <w:p w:rsidR="00A00F93" w:rsidRPr="00033E0E" w:rsidRDefault="00A00F93" w:rsidP="00FE375B">
            <w:r w:rsidRPr="00033E0E">
              <w:t xml:space="preserve">Upgrade the Edge switches to at least 1Gbps </w:t>
            </w:r>
            <w:r>
              <w:t>to increase throughput.</w:t>
            </w:r>
          </w:p>
          <w:p w:rsidR="00A00F93" w:rsidRPr="00033E0E" w:rsidRDefault="00A00F93" w:rsidP="00FE375B"/>
          <w:p w:rsidR="00A00F93" w:rsidRPr="00033E0E" w:rsidRDefault="00A00F93" w:rsidP="00FE375B">
            <w:r>
              <w:t>Develop a switch d</w:t>
            </w:r>
            <w:r w:rsidRPr="00033E0E">
              <w:t xml:space="preserve">eployment </w:t>
            </w:r>
            <w:r>
              <w:t>schedule and m</w:t>
            </w:r>
            <w:r w:rsidRPr="00033E0E">
              <w:t>odify as need and demand increases</w:t>
            </w:r>
          </w:p>
          <w:p w:rsidR="00A00F93" w:rsidRPr="009E3FF3" w:rsidRDefault="00A00F93" w:rsidP="00FE375B">
            <w:pPr>
              <w:rPr>
                <w:sz w:val="12"/>
                <w:szCs w:val="12"/>
              </w:rPr>
            </w:pPr>
          </w:p>
          <w:p w:rsidR="00A00F93" w:rsidRPr="00033E0E" w:rsidRDefault="00A00F93" w:rsidP="00FE375B">
            <w:r w:rsidRPr="00033E0E">
              <w:t xml:space="preserve">Evaluate </w:t>
            </w:r>
            <w:r w:rsidR="00F31E3C">
              <w:t xml:space="preserve">and strengthen </w:t>
            </w:r>
            <w:r w:rsidRPr="00033E0E">
              <w:t>wire</w:t>
            </w:r>
            <w:r w:rsidR="00F31E3C">
              <w:t>less connectivity</w:t>
            </w:r>
            <w:r w:rsidRPr="00033E0E">
              <w:t xml:space="preserve"> to meet anticipated needs</w:t>
            </w:r>
            <w:r>
              <w:t>.</w:t>
            </w:r>
          </w:p>
        </w:tc>
        <w:tc>
          <w:tcPr>
            <w:tcW w:w="2812" w:type="dxa"/>
          </w:tcPr>
          <w:p w:rsidR="00A00F93" w:rsidRPr="00033E0E" w:rsidRDefault="00A00F93" w:rsidP="00FE375B">
            <w:r w:rsidRPr="00033E0E">
              <w:t>Upgrade the core switches to at le</w:t>
            </w:r>
            <w:r>
              <w:t xml:space="preserve">ast 10 </w:t>
            </w:r>
            <w:proofErr w:type="spellStart"/>
            <w:r>
              <w:t>Gbps</w:t>
            </w:r>
            <w:proofErr w:type="spellEnd"/>
            <w:r>
              <w:t xml:space="preserve"> to increase through</w:t>
            </w:r>
            <w:r w:rsidRPr="00033E0E">
              <w:t>put</w:t>
            </w:r>
            <w:r>
              <w:t>.</w:t>
            </w:r>
          </w:p>
          <w:p w:rsidR="00A00F93" w:rsidRPr="00033E0E" w:rsidRDefault="00A00F93" w:rsidP="00FE375B"/>
          <w:p w:rsidR="00E6383D" w:rsidRDefault="00E6383D" w:rsidP="00FE375B"/>
          <w:p w:rsidR="00A00F93" w:rsidRPr="00033E0E" w:rsidRDefault="00A00F93" w:rsidP="00FE375B">
            <w:r>
              <w:t>Modify switch deployment s</w:t>
            </w:r>
            <w:r w:rsidRPr="00033E0E">
              <w:t>chedule to accommodate need and de</w:t>
            </w:r>
            <w:r>
              <w:t>mand.</w:t>
            </w:r>
          </w:p>
          <w:p w:rsidR="00A00F93" w:rsidRPr="009E3FF3" w:rsidRDefault="00A00F93" w:rsidP="00FE375B">
            <w:pPr>
              <w:rPr>
                <w:sz w:val="12"/>
                <w:szCs w:val="12"/>
              </w:rPr>
            </w:pPr>
          </w:p>
          <w:p w:rsidR="00A00F93" w:rsidRPr="00033E0E" w:rsidRDefault="00F31E3C" w:rsidP="00FE375B">
            <w:r>
              <w:t xml:space="preserve">Evaluate and strengthen </w:t>
            </w:r>
            <w:r w:rsidR="00A00F93" w:rsidRPr="00033E0E">
              <w:t>wire</w:t>
            </w:r>
            <w:r w:rsidR="0020788A">
              <w:t>less connectivity</w:t>
            </w:r>
            <w:r w:rsidR="00A00F93" w:rsidRPr="00033E0E">
              <w:t xml:space="preserve"> to meet anticipated needs</w:t>
            </w:r>
            <w:r w:rsidR="007877C0">
              <w:t>.</w:t>
            </w:r>
          </w:p>
        </w:tc>
        <w:tc>
          <w:tcPr>
            <w:tcW w:w="2610" w:type="dxa"/>
          </w:tcPr>
          <w:p w:rsidR="00A00F93" w:rsidRPr="00033E0E" w:rsidRDefault="00A00F93" w:rsidP="00FE375B">
            <w:r>
              <w:t>Upgrade inter</w:t>
            </w:r>
            <w:r w:rsidRPr="00033E0E">
              <w:t>school core s</w:t>
            </w:r>
            <w:r>
              <w:t xml:space="preserve">witches to at least 10 </w:t>
            </w:r>
            <w:proofErr w:type="spellStart"/>
            <w:r>
              <w:t>Gbps</w:t>
            </w:r>
            <w:proofErr w:type="spellEnd"/>
            <w:r>
              <w:t xml:space="preserve"> to c</w:t>
            </w:r>
            <w:r w:rsidRPr="00033E0E">
              <w:t>onnectivity</w:t>
            </w:r>
            <w:r>
              <w:t>.</w:t>
            </w:r>
          </w:p>
          <w:p w:rsidR="00A00F93" w:rsidRPr="00033E0E" w:rsidRDefault="00A00F93" w:rsidP="00FE375B"/>
          <w:p w:rsidR="00E6383D" w:rsidRDefault="00E6383D" w:rsidP="00FE375B"/>
          <w:p w:rsidR="00A00F93" w:rsidRPr="00033E0E" w:rsidRDefault="00A00F93" w:rsidP="00FE375B">
            <w:r>
              <w:t>Modify switch deployment s</w:t>
            </w:r>
            <w:r w:rsidRPr="00033E0E">
              <w:t>chedule</w:t>
            </w:r>
            <w:r>
              <w:t xml:space="preserve"> to accommodate need and demand.</w:t>
            </w:r>
          </w:p>
          <w:p w:rsidR="00A00F93" w:rsidRPr="009E3FF3" w:rsidRDefault="00A00F93" w:rsidP="00FE375B">
            <w:pPr>
              <w:rPr>
                <w:sz w:val="12"/>
                <w:szCs w:val="12"/>
              </w:rPr>
            </w:pPr>
          </w:p>
          <w:p w:rsidR="00A00F93" w:rsidRPr="00033E0E" w:rsidRDefault="00A00F93" w:rsidP="00FE375B">
            <w:r w:rsidRPr="00033E0E">
              <w:t>Eva</w:t>
            </w:r>
            <w:r w:rsidR="0020788A">
              <w:t xml:space="preserve">luate and strengthen wireless connectivity </w:t>
            </w:r>
            <w:r w:rsidRPr="00033E0E">
              <w:t>to meet anticipated needs</w:t>
            </w:r>
            <w:r w:rsidR="007877C0">
              <w:t>.</w:t>
            </w:r>
          </w:p>
        </w:tc>
      </w:tr>
      <w:tr w:rsidR="00A00F93" w:rsidRPr="00101269" w:rsidTr="00FE375B">
        <w:trPr>
          <w:trHeight w:val="856"/>
        </w:trPr>
        <w:tc>
          <w:tcPr>
            <w:tcW w:w="2230" w:type="dxa"/>
          </w:tcPr>
          <w:p w:rsidR="00A00F93" w:rsidRPr="00337FF2" w:rsidRDefault="00A00F93" w:rsidP="00FE375B">
            <w:r>
              <w:lastRenderedPageBreak/>
              <w:t>Filtering Method</w:t>
            </w:r>
          </w:p>
        </w:tc>
        <w:tc>
          <w:tcPr>
            <w:tcW w:w="2608" w:type="dxa"/>
          </w:tcPr>
          <w:p w:rsidR="00A00F93" w:rsidRPr="00033E0E" w:rsidRDefault="00193A4F" w:rsidP="00FE375B">
            <w:r>
              <w:t>Remain in accordance with the FCC,</w:t>
            </w:r>
            <w:r w:rsidR="00A00F93" w:rsidRPr="00033E0E">
              <w:t xml:space="preserve"> District Policy &amp; CIPA Guidelines</w:t>
            </w:r>
            <w:r w:rsidR="005F59EB">
              <w:t>.</w:t>
            </w:r>
          </w:p>
          <w:p w:rsidR="00A00F93" w:rsidRPr="00033E0E" w:rsidRDefault="00A00F93" w:rsidP="00FE375B"/>
          <w:p w:rsidR="00A00F93" w:rsidRPr="00033E0E" w:rsidRDefault="00A00F93" w:rsidP="00FE375B">
            <w:r w:rsidRPr="00033E0E">
              <w:t>Evaluate web content effectiveness and strengthen to meet district needs</w:t>
            </w:r>
            <w:r>
              <w:t>.</w:t>
            </w:r>
          </w:p>
          <w:p w:rsidR="00A00F93" w:rsidRPr="00033E0E" w:rsidRDefault="00A00F93" w:rsidP="00FE375B"/>
        </w:tc>
        <w:tc>
          <w:tcPr>
            <w:tcW w:w="2812" w:type="dxa"/>
          </w:tcPr>
          <w:p w:rsidR="00A00F93" w:rsidRPr="00033E0E" w:rsidRDefault="005F6156" w:rsidP="00FE375B">
            <w:r>
              <w:t>Remain</w:t>
            </w:r>
            <w:r w:rsidR="00193A4F">
              <w:t xml:space="preserve"> in accordance with the FCC,</w:t>
            </w:r>
            <w:r w:rsidR="00A00F93" w:rsidRPr="00033E0E">
              <w:t xml:space="preserve"> District Policy</w:t>
            </w:r>
            <w:r w:rsidR="00193A4F">
              <w:t xml:space="preserve"> &amp; CIPA Guidelines.</w:t>
            </w:r>
          </w:p>
          <w:p w:rsidR="00A00F93" w:rsidRPr="00033E0E" w:rsidRDefault="00A00F93" w:rsidP="00FE375B"/>
          <w:p w:rsidR="00A00F93" w:rsidRPr="00033E0E" w:rsidRDefault="00A00F93" w:rsidP="00FE375B">
            <w:r w:rsidRPr="00033E0E">
              <w:t>Evaluate web content effectiveness and strengthen to meet district needs</w:t>
            </w:r>
            <w:r>
              <w:t>.</w:t>
            </w:r>
          </w:p>
          <w:p w:rsidR="00A00F93" w:rsidRPr="00033E0E" w:rsidRDefault="00A00F93" w:rsidP="00FE375B"/>
        </w:tc>
        <w:tc>
          <w:tcPr>
            <w:tcW w:w="2610" w:type="dxa"/>
          </w:tcPr>
          <w:p w:rsidR="00A00F93" w:rsidRPr="00033E0E" w:rsidRDefault="005F6156" w:rsidP="00FE375B">
            <w:r>
              <w:t>Remain</w:t>
            </w:r>
            <w:r w:rsidR="00A00F93" w:rsidRPr="00033E0E">
              <w:t xml:space="preserve"> in accord</w:t>
            </w:r>
            <w:r w:rsidR="00193A4F">
              <w:t>ance with the FCC, District Policy &amp; CIPA Guidelines.</w:t>
            </w:r>
          </w:p>
          <w:p w:rsidR="00A00F93" w:rsidRPr="00033E0E" w:rsidRDefault="00A00F93" w:rsidP="00FE375B"/>
          <w:p w:rsidR="00A00F93" w:rsidRPr="00033E0E" w:rsidRDefault="00A00F93" w:rsidP="00FE375B">
            <w:r w:rsidRPr="00033E0E">
              <w:t>Evaluate web content effectiveness and strengthen to meet district needs</w:t>
            </w:r>
            <w:r>
              <w:t>.</w:t>
            </w:r>
          </w:p>
          <w:p w:rsidR="00A00F93" w:rsidRPr="00033E0E" w:rsidRDefault="00A00F93" w:rsidP="00FE375B"/>
        </w:tc>
      </w:tr>
      <w:tr w:rsidR="00A00F93" w:rsidRPr="00101269" w:rsidTr="00FE375B">
        <w:trPr>
          <w:trHeight w:val="835"/>
        </w:trPr>
        <w:tc>
          <w:tcPr>
            <w:tcW w:w="2230" w:type="dxa"/>
          </w:tcPr>
          <w:p w:rsidR="00A00F93" w:rsidRDefault="00A00F93" w:rsidP="00FE375B">
            <w:r>
              <w:t>Software used for curricular support and filtering</w:t>
            </w:r>
          </w:p>
          <w:p w:rsidR="00A00F93" w:rsidRPr="00337FF2" w:rsidRDefault="00A00F93" w:rsidP="00FE375B">
            <w:pPr>
              <w:autoSpaceDE w:val="0"/>
              <w:autoSpaceDN w:val="0"/>
              <w:adjustRightInd w:val="0"/>
            </w:pPr>
          </w:p>
        </w:tc>
        <w:tc>
          <w:tcPr>
            <w:tcW w:w="2608" w:type="dxa"/>
          </w:tcPr>
          <w:p w:rsidR="00FB2FF7" w:rsidRDefault="00A00F93" w:rsidP="00FE375B">
            <w:r w:rsidRPr="00033E0E">
              <w:t xml:space="preserve">Research, </w:t>
            </w:r>
            <w:r>
              <w:t>p</w:t>
            </w:r>
            <w:r w:rsidRPr="00033E0E">
              <w:t>ilot</w:t>
            </w:r>
            <w:r>
              <w:t xml:space="preserve"> and i</w:t>
            </w:r>
            <w:r w:rsidR="0026486D">
              <w:t>mplement</w:t>
            </w:r>
            <w:r w:rsidRPr="00033E0E">
              <w:t xml:space="preserve"> an Acce</w:t>
            </w:r>
            <w:r>
              <w:t>ss On Demand interface for all d</w:t>
            </w:r>
            <w:r w:rsidRPr="00033E0E">
              <w:t>evices</w:t>
            </w:r>
            <w:r w:rsidR="0026486D">
              <w:t xml:space="preserve"> (grades </w:t>
            </w:r>
          </w:p>
          <w:p w:rsidR="00A00F93" w:rsidRPr="00033E0E" w:rsidRDefault="0026486D" w:rsidP="00FE375B">
            <w:r>
              <w:t>3-5 &amp; special needs).</w:t>
            </w:r>
          </w:p>
          <w:p w:rsidR="00A00F93" w:rsidRPr="00033E0E" w:rsidRDefault="00A00F93" w:rsidP="00FE375B"/>
          <w:p w:rsidR="00A00F93" w:rsidRPr="00BA1AE7" w:rsidRDefault="00A00F93" w:rsidP="00FE375B">
            <w:r w:rsidRPr="00BA1AE7">
              <w:t>Implement Free Cloud offering of Office 365 which would have the poten</w:t>
            </w:r>
            <w:r w:rsidR="009704F2">
              <w:t>tial to provide</w:t>
            </w:r>
            <w:r w:rsidR="005260FC">
              <w:t xml:space="preserve"> the following:</w:t>
            </w:r>
          </w:p>
          <w:p w:rsidR="00A00F93" w:rsidRPr="00033E0E" w:rsidRDefault="00A00F93" w:rsidP="00FE375B"/>
          <w:p w:rsidR="00A00F93" w:rsidRPr="00033E0E" w:rsidRDefault="00A00F93" w:rsidP="00FE375B">
            <w:r w:rsidRPr="00033E0E">
              <w:t>Collaborat</w:t>
            </w:r>
            <w:r w:rsidR="00DC1D1F">
              <w:t>iv</w:t>
            </w:r>
            <w:r w:rsidRPr="00033E0E">
              <w:t xml:space="preserve">e </w:t>
            </w:r>
            <w:r w:rsidRPr="00BA1AE7">
              <w:t>Learning</w:t>
            </w:r>
            <w:r w:rsidRPr="00033E0E">
              <w:t xml:space="preserve"> network including One Note</w:t>
            </w:r>
            <w:r>
              <w:t>.</w:t>
            </w:r>
          </w:p>
          <w:p w:rsidR="00A00F93" w:rsidRPr="00033E0E" w:rsidRDefault="00A00F93" w:rsidP="00FE375B"/>
          <w:p w:rsidR="00A00F93" w:rsidRPr="00033E0E" w:rsidRDefault="00A00F93" w:rsidP="00FE375B">
            <w:r w:rsidRPr="00033E0E">
              <w:t>Online Meeting vehicle for offsite learning</w:t>
            </w:r>
            <w:r>
              <w:t>.</w:t>
            </w:r>
          </w:p>
          <w:p w:rsidR="00A00F93" w:rsidRPr="00033E0E" w:rsidRDefault="00A00F93" w:rsidP="00FE375B"/>
          <w:p w:rsidR="00A00F93" w:rsidRPr="00033E0E" w:rsidRDefault="00A00F93" w:rsidP="00FE375B">
            <w:r w:rsidRPr="00033E0E">
              <w:t>Studen</w:t>
            </w:r>
            <w:r>
              <w:t>t e</w:t>
            </w:r>
            <w:r w:rsidR="005260FC">
              <w:t>mail &amp; Cloud d</w:t>
            </w:r>
            <w:r w:rsidRPr="00033E0E">
              <w:t>rive</w:t>
            </w:r>
            <w:r>
              <w:t>.</w:t>
            </w:r>
          </w:p>
          <w:p w:rsidR="00A00F93" w:rsidRPr="00033E0E" w:rsidRDefault="00A00F93" w:rsidP="00FE375B"/>
          <w:p w:rsidR="00A00F93" w:rsidRPr="00033E0E" w:rsidRDefault="00A00F93" w:rsidP="00FE375B"/>
          <w:p w:rsidR="00A00F93" w:rsidRPr="00033E0E" w:rsidRDefault="005260FC" w:rsidP="00FE375B">
            <w:r>
              <w:t>Maintain checkpoint web content filtering and s</w:t>
            </w:r>
            <w:r w:rsidR="00A00F93" w:rsidRPr="00033E0E">
              <w:t>ecurity</w:t>
            </w:r>
            <w:r w:rsidR="00A00F93">
              <w:t>.</w:t>
            </w:r>
          </w:p>
          <w:p w:rsidR="00A00F93" w:rsidRPr="00033E0E" w:rsidRDefault="00A00F93" w:rsidP="00FE375B"/>
          <w:p w:rsidR="00A00F93" w:rsidRPr="00033E0E" w:rsidRDefault="00A00F93" w:rsidP="00FE375B"/>
        </w:tc>
        <w:tc>
          <w:tcPr>
            <w:tcW w:w="2812" w:type="dxa"/>
          </w:tcPr>
          <w:p w:rsidR="00A00F93" w:rsidRPr="00033E0E" w:rsidRDefault="0026486D" w:rsidP="00FE375B">
            <w:r>
              <w:t>Implement</w:t>
            </w:r>
            <w:r w:rsidR="00A00F93" w:rsidRPr="00033E0E">
              <w:t xml:space="preserve"> an Acce</w:t>
            </w:r>
            <w:r w:rsidR="00A00F93">
              <w:t>ss On Demand interface for all d</w:t>
            </w:r>
            <w:r w:rsidR="00A00F93" w:rsidRPr="00033E0E">
              <w:t>evices</w:t>
            </w:r>
            <w:r>
              <w:t xml:space="preserve"> (grades 6-8</w:t>
            </w:r>
            <w:r w:rsidR="00120E0C">
              <w:t xml:space="preserve"> &amp; special needs</w:t>
            </w:r>
            <w:r>
              <w:t>).</w:t>
            </w:r>
          </w:p>
          <w:p w:rsidR="00A00F93" w:rsidRPr="00033E0E" w:rsidRDefault="00A00F93" w:rsidP="00FE375B"/>
          <w:p w:rsidR="00A00F93" w:rsidRPr="00033E0E" w:rsidRDefault="00A00F93" w:rsidP="00FE375B"/>
          <w:p w:rsidR="00A00F93" w:rsidRPr="00033E0E" w:rsidRDefault="00AF44B3" w:rsidP="00FE375B">
            <w:r>
              <w:t>Upgrade server o</w:t>
            </w:r>
            <w:r w:rsidR="00A00F93" w:rsidRPr="00033E0E">
              <w:t>perating systems to 2013 offerings</w:t>
            </w:r>
            <w:r w:rsidR="00A00F93">
              <w:t>.</w:t>
            </w:r>
            <w:r w:rsidR="00A00F93" w:rsidRPr="00033E0E">
              <w:t xml:space="preserve"> </w:t>
            </w:r>
          </w:p>
          <w:p w:rsidR="00A00F93" w:rsidRPr="00033E0E" w:rsidRDefault="00A00F93" w:rsidP="00FE375B"/>
          <w:p w:rsidR="00A00F93" w:rsidRPr="00033E0E" w:rsidRDefault="00A00F93" w:rsidP="00FE375B">
            <w:r w:rsidRPr="00033E0E">
              <w:t>Integrate the Delran Academics Cloud with Office 365 Solution to maximize licensing dollars.</w:t>
            </w:r>
          </w:p>
          <w:p w:rsidR="00A00F93" w:rsidRPr="00033E0E" w:rsidRDefault="00A00F93" w:rsidP="00FE375B"/>
        </w:tc>
        <w:tc>
          <w:tcPr>
            <w:tcW w:w="2610" w:type="dxa"/>
          </w:tcPr>
          <w:p w:rsidR="0026486D" w:rsidRDefault="0026486D" w:rsidP="00FE375B">
            <w:r>
              <w:t>Implement</w:t>
            </w:r>
            <w:r w:rsidR="00A00F93" w:rsidRPr="00033E0E">
              <w:t xml:space="preserve"> an Acce</w:t>
            </w:r>
            <w:r w:rsidR="00A00F93">
              <w:t>ss On Demand interface for all d</w:t>
            </w:r>
            <w:r w:rsidR="00A00F93" w:rsidRPr="00033E0E">
              <w:t>evices</w:t>
            </w:r>
            <w:r>
              <w:t xml:space="preserve"> (grades </w:t>
            </w:r>
          </w:p>
          <w:p w:rsidR="00A00F93" w:rsidRPr="00033E0E" w:rsidRDefault="0026486D" w:rsidP="00FE375B">
            <w:r>
              <w:t>9-12</w:t>
            </w:r>
            <w:r w:rsidR="00120E0C">
              <w:t xml:space="preserve"> &amp; special needs</w:t>
            </w:r>
            <w:r>
              <w:t>).</w:t>
            </w:r>
          </w:p>
          <w:p w:rsidR="00A00F93" w:rsidRDefault="00A00F93" w:rsidP="00FE375B"/>
          <w:p w:rsidR="006859B6" w:rsidRPr="00033E0E" w:rsidRDefault="006859B6" w:rsidP="00FE375B"/>
          <w:p w:rsidR="00A00F93" w:rsidRPr="00033E0E" w:rsidRDefault="00A00F93" w:rsidP="00FE375B">
            <w:r>
              <w:t>Upgrade email s</w:t>
            </w:r>
            <w:r w:rsidRPr="00033E0E">
              <w:t>erver to 2013 offerings</w:t>
            </w:r>
            <w:r>
              <w:t>.</w:t>
            </w:r>
          </w:p>
          <w:p w:rsidR="00A00F93" w:rsidRPr="00033E0E" w:rsidRDefault="00A00F93" w:rsidP="00FE375B"/>
          <w:p w:rsidR="00A00F93" w:rsidRPr="00033E0E" w:rsidRDefault="00A00F93" w:rsidP="00FE375B">
            <w:proofErr w:type="gramStart"/>
            <w:r>
              <w:t>Migrate</w:t>
            </w:r>
            <w:proofErr w:type="gramEnd"/>
            <w:r>
              <w:t xml:space="preserve"> all e</w:t>
            </w:r>
            <w:r w:rsidRPr="00033E0E">
              <w:t>mail to Office 365 Clou</w:t>
            </w:r>
            <w:r w:rsidR="00AF44B3">
              <w:t>d</w:t>
            </w:r>
            <w:r w:rsidRPr="00033E0E">
              <w:t xml:space="preserve"> </w:t>
            </w:r>
            <w:r w:rsidR="00AF44B3">
              <w:t>-</w:t>
            </w:r>
            <w:r w:rsidRPr="00033E0E">
              <w:t>base</w:t>
            </w:r>
            <w:r>
              <w:t>d free offering to secure 24-7 email a</w:t>
            </w:r>
            <w:r w:rsidRPr="00033E0E">
              <w:t>vailability</w:t>
            </w:r>
            <w:r>
              <w:t>.</w:t>
            </w:r>
          </w:p>
        </w:tc>
      </w:tr>
      <w:tr w:rsidR="00A00F93" w:rsidRPr="00316747" w:rsidTr="00FE375B">
        <w:trPr>
          <w:trHeight w:val="334"/>
        </w:trPr>
        <w:tc>
          <w:tcPr>
            <w:tcW w:w="2230" w:type="dxa"/>
          </w:tcPr>
          <w:p w:rsidR="00A00F93" w:rsidRDefault="00A00F93" w:rsidP="00FE375B">
            <w:r w:rsidRPr="00337FF2">
              <w:t>Technical Support</w:t>
            </w:r>
            <w:r>
              <w:t xml:space="preserve"> and maintenance</w:t>
            </w:r>
          </w:p>
          <w:p w:rsidR="00A00F93" w:rsidRPr="00337FF2" w:rsidRDefault="00A00F93" w:rsidP="00FE375B"/>
        </w:tc>
        <w:tc>
          <w:tcPr>
            <w:tcW w:w="2608" w:type="dxa"/>
          </w:tcPr>
          <w:p w:rsidR="00A00F93" w:rsidRPr="00033E0E" w:rsidRDefault="00A00F93" w:rsidP="00FE375B">
            <w:r w:rsidRPr="00033E0E">
              <w:t xml:space="preserve">Technology Staff will be trained on existing and incoming </w:t>
            </w:r>
            <w:r w:rsidR="005B4F2C">
              <w:t>services and devices</w:t>
            </w:r>
            <w:r w:rsidR="00B40815">
              <w:t>.</w:t>
            </w:r>
          </w:p>
          <w:p w:rsidR="00A00F93" w:rsidRPr="00033E0E" w:rsidRDefault="00A00F93" w:rsidP="00FE375B"/>
          <w:p w:rsidR="00A00F93" w:rsidRPr="00B8123D" w:rsidRDefault="00A00F93" w:rsidP="00FE375B">
            <w:r w:rsidRPr="00B8123D">
              <w:t xml:space="preserve">Institute a District Technology Coach </w:t>
            </w:r>
            <w:r w:rsidR="00671FC3" w:rsidRPr="00B8123D">
              <w:t>p</w:t>
            </w:r>
            <w:r w:rsidRPr="00B8123D">
              <w:t>osition pending funding.</w:t>
            </w:r>
          </w:p>
          <w:p w:rsidR="006E786D" w:rsidRDefault="006E786D" w:rsidP="00FE375B"/>
          <w:p w:rsidR="006E786D" w:rsidRDefault="006E786D" w:rsidP="00FE375B"/>
          <w:p w:rsidR="006E786D" w:rsidRDefault="006E786D" w:rsidP="00FE375B"/>
          <w:p w:rsidR="00A00F93" w:rsidRPr="00033E0E" w:rsidRDefault="006E786D" w:rsidP="00FE375B">
            <w:r>
              <w:t>Provide profess</w:t>
            </w:r>
            <w:r w:rsidR="00604BDE">
              <w:t>ional development for our M</w:t>
            </w:r>
            <w:r>
              <w:t>edia</w:t>
            </w:r>
            <w:r w:rsidR="00715E52">
              <w:t xml:space="preserve"> Specialists to create a significant impact on technology use in everyday l</w:t>
            </w:r>
            <w:r w:rsidR="00A00F93">
              <w:t>essons.</w:t>
            </w:r>
          </w:p>
          <w:p w:rsidR="00A00F93" w:rsidRPr="00033E0E" w:rsidRDefault="00A00F93" w:rsidP="00FE375B"/>
          <w:p w:rsidR="00A00F93" w:rsidRPr="00033E0E" w:rsidRDefault="00A00F93" w:rsidP="00FE375B">
            <w:r>
              <w:t>Engage a network e</w:t>
            </w:r>
            <w:r w:rsidRPr="00033E0E">
              <w:t>ngineering firm to evaluate our network and make recommendations</w:t>
            </w:r>
            <w:r>
              <w:t>.</w:t>
            </w:r>
          </w:p>
          <w:p w:rsidR="00A00F93" w:rsidRPr="00033E0E" w:rsidRDefault="00A00F93" w:rsidP="00FE375B"/>
          <w:p w:rsidR="00A00F93" w:rsidRPr="00ED2B07" w:rsidRDefault="00A00F93" w:rsidP="00FE375B">
            <w:r w:rsidRPr="00ED2B07">
              <w:t>Outsource critical areas of expertise necessary for efficient district operation.</w:t>
            </w:r>
          </w:p>
        </w:tc>
        <w:tc>
          <w:tcPr>
            <w:tcW w:w="2812" w:type="dxa"/>
          </w:tcPr>
          <w:p w:rsidR="005B4F2C" w:rsidRPr="00033E0E" w:rsidRDefault="00A00F93" w:rsidP="005B4F2C">
            <w:r w:rsidRPr="00033E0E">
              <w:lastRenderedPageBreak/>
              <w:t xml:space="preserve">Technology Staff will be trained on existing and </w:t>
            </w:r>
            <w:r w:rsidR="005B4F2C" w:rsidRPr="00033E0E">
              <w:t xml:space="preserve">incoming </w:t>
            </w:r>
            <w:r w:rsidR="005B4F2C">
              <w:t>services and devices</w:t>
            </w:r>
            <w:r w:rsidR="00B40815">
              <w:t>.</w:t>
            </w:r>
          </w:p>
          <w:p w:rsidR="00A00F93" w:rsidRPr="00033E0E" w:rsidRDefault="00A00F93" w:rsidP="00FE375B">
            <w:r w:rsidRPr="00033E0E">
              <w:t xml:space="preserve"> </w:t>
            </w:r>
          </w:p>
          <w:p w:rsidR="00A00F93" w:rsidRPr="00B8123D" w:rsidRDefault="007A0471" w:rsidP="00FE375B">
            <w:r w:rsidRPr="00B8123D">
              <w:t>Maintain</w:t>
            </w:r>
            <w:r w:rsidR="00A00F93" w:rsidRPr="00B8123D">
              <w:t xml:space="preserve"> a District Technology Coach </w:t>
            </w:r>
            <w:r w:rsidR="00671FC3" w:rsidRPr="00B8123D">
              <w:t>p</w:t>
            </w:r>
            <w:r w:rsidR="00A00F93" w:rsidRPr="00B8123D">
              <w:t>osition pending funding.</w:t>
            </w:r>
          </w:p>
          <w:p w:rsidR="00A00F93" w:rsidRPr="007A0471" w:rsidRDefault="00A00F93" w:rsidP="00FE375B">
            <w:pPr>
              <w:rPr>
                <w:b/>
              </w:rPr>
            </w:pPr>
          </w:p>
          <w:p w:rsidR="00671FC3" w:rsidRDefault="00671FC3" w:rsidP="00FE375B"/>
          <w:p w:rsidR="00671FC3" w:rsidRDefault="00671FC3" w:rsidP="00FE375B"/>
          <w:p w:rsidR="00A00F93" w:rsidRPr="00033E0E" w:rsidRDefault="00A00F93" w:rsidP="00FE375B">
            <w:r>
              <w:lastRenderedPageBreak/>
              <w:t>Deve</w:t>
            </w:r>
            <w:r w:rsidR="00655AC1">
              <w:t>lop a co-teaching m</w:t>
            </w:r>
            <w:r w:rsidR="00604BDE">
              <w:t>odel with our</w:t>
            </w:r>
            <w:r w:rsidR="00715E52">
              <w:t xml:space="preserve"> Media Specialists to create a significant impact on technology use in everyday l</w:t>
            </w:r>
            <w:r>
              <w:t>essons.</w:t>
            </w:r>
          </w:p>
          <w:p w:rsidR="00A00F93" w:rsidRDefault="00A00F93" w:rsidP="00FE375B"/>
          <w:p w:rsidR="00A00F93" w:rsidRPr="00033E0E" w:rsidRDefault="00A00F93" w:rsidP="00FE375B">
            <w:r>
              <w:t>Engage a network e</w:t>
            </w:r>
            <w:r w:rsidRPr="00033E0E">
              <w:t>ngineering firm to evaluate our network and make recommendations</w:t>
            </w:r>
            <w:r>
              <w:t>.</w:t>
            </w:r>
          </w:p>
          <w:p w:rsidR="00A00F93" w:rsidRPr="00033E0E" w:rsidRDefault="00A00F93" w:rsidP="00FE375B"/>
          <w:p w:rsidR="00A00F93" w:rsidRDefault="00A00F93" w:rsidP="00FE375B"/>
          <w:p w:rsidR="00A00F93" w:rsidRPr="009E26F8" w:rsidRDefault="00A00F93" w:rsidP="00FE375B">
            <w:pPr>
              <w:rPr>
                <w:b/>
              </w:rPr>
            </w:pPr>
            <w:r w:rsidRPr="00ED2B07">
              <w:t>Outsource critical areas of expertise necessary for efficient district operation.</w:t>
            </w:r>
          </w:p>
        </w:tc>
        <w:tc>
          <w:tcPr>
            <w:tcW w:w="2610" w:type="dxa"/>
          </w:tcPr>
          <w:p w:rsidR="005B4F2C" w:rsidRPr="00033E0E" w:rsidRDefault="00A00F93" w:rsidP="005B4F2C">
            <w:r w:rsidRPr="00033E0E">
              <w:lastRenderedPageBreak/>
              <w:t xml:space="preserve">Technology Staff will be trained on existing and </w:t>
            </w:r>
            <w:r w:rsidR="005B4F2C" w:rsidRPr="00033E0E">
              <w:t xml:space="preserve">incoming </w:t>
            </w:r>
            <w:r w:rsidR="005B4F2C">
              <w:t>services and devices</w:t>
            </w:r>
            <w:r w:rsidR="00B40815">
              <w:t>.</w:t>
            </w:r>
          </w:p>
          <w:p w:rsidR="00A00F93" w:rsidRPr="00033E0E" w:rsidRDefault="00A00F93" w:rsidP="00FE375B">
            <w:r w:rsidRPr="00033E0E">
              <w:t xml:space="preserve"> </w:t>
            </w:r>
          </w:p>
          <w:p w:rsidR="00A00F93" w:rsidRPr="00B8123D" w:rsidRDefault="007A0471" w:rsidP="00FE375B">
            <w:r w:rsidRPr="00B8123D">
              <w:t>Maintain</w:t>
            </w:r>
            <w:r w:rsidR="00A00F93" w:rsidRPr="00B8123D">
              <w:t xml:space="preserve"> a District Technology Coach </w:t>
            </w:r>
            <w:r w:rsidR="00671FC3" w:rsidRPr="00B8123D">
              <w:t>p</w:t>
            </w:r>
            <w:r w:rsidR="00A00F93" w:rsidRPr="00B8123D">
              <w:t>osition pending funding.</w:t>
            </w:r>
          </w:p>
          <w:p w:rsidR="00671FC3" w:rsidRPr="00B8123D" w:rsidRDefault="00671FC3" w:rsidP="00FE375B"/>
          <w:p w:rsidR="00671FC3" w:rsidRDefault="00671FC3" w:rsidP="00FE375B"/>
          <w:p w:rsidR="00671FC3" w:rsidRPr="00033E0E" w:rsidRDefault="00671FC3" w:rsidP="00FE375B"/>
          <w:p w:rsidR="00A00F93" w:rsidRPr="00033E0E" w:rsidRDefault="00715E52" w:rsidP="00FE375B">
            <w:r>
              <w:t>Engage a co-teaching model with ou</w:t>
            </w:r>
            <w:r w:rsidR="00604BDE">
              <w:t>r M</w:t>
            </w:r>
            <w:r>
              <w:t>edia Specialists to create a significant impact on technology use in everyday l</w:t>
            </w:r>
            <w:r w:rsidR="00A00F93">
              <w:t>essons.</w:t>
            </w:r>
          </w:p>
          <w:p w:rsidR="00A00F93" w:rsidRDefault="00A00F93" w:rsidP="00FE375B"/>
          <w:p w:rsidR="00A00F93" w:rsidRPr="00033E0E" w:rsidRDefault="004C075E" w:rsidP="00FE375B">
            <w:r>
              <w:t>Engage a network e</w:t>
            </w:r>
            <w:r w:rsidR="00A00F93" w:rsidRPr="00033E0E">
              <w:t>ngineering firm to evaluate our network and make recommendations</w:t>
            </w:r>
          </w:p>
          <w:p w:rsidR="00A00F93" w:rsidRPr="00033E0E" w:rsidRDefault="00A00F93" w:rsidP="00FE375B"/>
          <w:p w:rsidR="00A00F93" w:rsidRPr="00ED2B07" w:rsidRDefault="00A00F93" w:rsidP="00FE375B">
            <w:r w:rsidRPr="00ED2B07">
              <w:t>Outsource expertise critical areas of expertise critical to districts operation</w:t>
            </w:r>
            <w:r w:rsidR="00655AC1">
              <w:t>.</w:t>
            </w:r>
          </w:p>
        </w:tc>
      </w:tr>
      <w:tr w:rsidR="00A00F93" w:rsidRPr="00316747" w:rsidTr="00FE375B">
        <w:trPr>
          <w:trHeight w:val="870"/>
        </w:trPr>
        <w:tc>
          <w:tcPr>
            <w:tcW w:w="2230" w:type="dxa"/>
          </w:tcPr>
          <w:p w:rsidR="00A00F93" w:rsidRPr="00337FF2" w:rsidRDefault="00A00F93" w:rsidP="00FE375B">
            <w:r>
              <w:lastRenderedPageBreak/>
              <w:t>Telecommunications equipment and services</w:t>
            </w:r>
          </w:p>
        </w:tc>
        <w:tc>
          <w:tcPr>
            <w:tcW w:w="2608" w:type="dxa"/>
          </w:tcPr>
          <w:p w:rsidR="00A00F93" w:rsidRPr="00033E0E" w:rsidRDefault="00A00F93" w:rsidP="00FE375B">
            <w:r>
              <w:t>Evaluate telephone system r</w:t>
            </w:r>
            <w:r w:rsidRPr="00033E0E">
              <w:t>eplacement needs</w:t>
            </w:r>
            <w:r>
              <w:t>.</w:t>
            </w:r>
          </w:p>
          <w:p w:rsidR="00A00F93" w:rsidRPr="00033E0E" w:rsidRDefault="00A00F93" w:rsidP="00FE375B"/>
          <w:p w:rsidR="00A00F93" w:rsidRDefault="00A00F93" w:rsidP="00FE375B">
            <w:r w:rsidRPr="00033E0E">
              <w:t>Negotiate for best pricing and services for current Internet transport and bandwidth needs</w:t>
            </w:r>
            <w:r>
              <w:t>.</w:t>
            </w:r>
          </w:p>
          <w:p w:rsidR="00A00F93" w:rsidRPr="00033E0E" w:rsidRDefault="00A00F93" w:rsidP="00FE375B"/>
        </w:tc>
        <w:tc>
          <w:tcPr>
            <w:tcW w:w="2812" w:type="dxa"/>
          </w:tcPr>
          <w:p w:rsidR="00A00F93" w:rsidRPr="00033E0E" w:rsidRDefault="00A00F93" w:rsidP="00FE375B">
            <w:r>
              <w:t>Evaluate telephone system r</w:t>
            </w:r>
            <w:r w:rsidRPr="00033E0E">
              <w:t>eplacement needs</w:t>
            </w:r>
            <w:r>
              <w:t>.</w:t>
            </w:r>
          </w:p>
          <w:p w:rsidR="00A00F93" w:rsidRPr="00033E0E" w:rsidRDefault="00A00F93" w:rsidP="00FE375B"/>
          <w:p w:rsidR="007A0471" w:rsidRDefault="007A0471" w:rsidP="00FE375B"/>
          <w:p w:rsidR="00A00F93" w:rsidRDefault="00A00F93" w:rsidP="00FE375B">
            <w:r w:rsidRPr="00033E0E">
              <w:t>Negotiate for best pricing and services for current Internet transport and bandwidth needs</w:t>
            </w:r>
            <w:r>
              <w:t>.</w:t>
            </w:r>
          </w:p>
          <w:p w:rsidR="00A00F93" w:rsidRPr="00033E0E" w:rsidRDefault="00A00F93" w:rsidP="00FE375B"/>
          <w:p w:rsidR="00A00F93" w:rsidRPr="00033E0E" w:rsidRDefault="00A00F93" w:rsidP="00FE375B">
            <w:r w:rsidRPr="00033E0E">
              <w:t>Increase Bandwidth to 100 mbps for every 1000 students</w:t>
            </w:r>
            <w:r>
              <w:t xml:space="preserve"> to comply with PARCC Assessment.</w:t>
            </w:r>
          </w:p>
        </w:tc>
        <w:tc>
          <w:tcPr>
            <w:tcW w:w="2610" w:type="dxa"/>
          </w:tcPr>
          <w:p w:rsidR="00A00F93" w:rsidRPr="00033E0E" w:rsidRDefault="00A00F93" w:rsidP="00FE375B">
            <w:r>
              <w:t>Evaluate telephone system r</w:t>
            </w:r>
            <w:r w:rsidRPr="00033E0E">
              <w:t>eplacement needs</w:t>
            </w:r>
            <w:r>
              <w:t>.</w:t>
            </w:r>
          </w:p>
          <w:p w:rsidR="00A00F93" w:rsidRPr="00033E0E" w:rsidRDefault="00A00F93" w:rsidP="00FE375B"/>
          <w:p w:rsidR="00A00F93" w:rsidRDefault="00A00F93" w:rsidP="00FE375B">
            <w:r w:rsidRPr="00033E0E">
              <w:t>Negotiate for best pricing and services for current Internet transport and bandwidth needs</w:t>
            </w:r>
            <w:r>
              <w:t>.</w:t>
            </w:r>
          </w:p>
          <w:p w:rsidR="00A00F93" w:rsidRPr="00033E0E" w:rsidRDefault="00A00F93" w:rsidP="00FE375B"/>
        </w:tc>
      </w:tr>
      <w:tr w:rsidR="00A00F93" w:rsidRPr="00101269" w:rsidTr="00FE375B">
        <w:trPr>
          <w:trHeight w:val="605"/>
        </w:trPr>
        <w:tc>
          <w:tcPr>
            <w:tcW w:w="2230" w:type="dxa"/>
          </w:tcPr>
          <w:p w:rsidR="00A00F93" w:rsidRDefault="00A00F93" w:rsidP="00FE375B">
            <w:pPr>
              <w:autoSpaceDE w:val="0"/>
              <w:autoSpaceDN w:val="0"/>
              <w:adjustRightInd w:val="0"/>
            </w:pPr>
            <w:r>
              <w:t>Other Services:</w:t>
            </w:r>
          </w:p>
          <w:p w:rsidR="00A00F93" w:rsidRDefault="00A00F93" w:rsidP="00FE375B">
            <w:pPr>
              <w:autoSpaceDE w:val="0"/>
              <w:autoSpaceDN w:val="0"/>
              <w:adjustRightInd w:val="0"/>
            </w:pPr>
          </w:p>
          <w:p w:rsidR="00A00F93" w:rsidRPr="00337FF2" w:rsidRDefault="00A00F93" w:rsidP="00FE375B">
            <w:pPr>
              <w:autoSpaceDE w:val="0"/>
              <w:autoSpaceDN w:val="0"/>
              <w:adjustRightInd w:val="0"/>
            </w:pPr>
          </w:p>
          <w:p w:rsidR="00A00F93" w:rsidRPr="00101269" w:rsidRDefault="00A00F93" w:rsidP="00FE375B">
            <w:pPr>
              <w:rPr>
                <w:b/>
                <w:sz w:val="28"/>
                <w:szCs w:val="28"/>
              </w:rPr>
            </w:pPr>
          </w:p>
        </w:tc>
        <w:tc>
          <w:tcPr>
            <w:tcW w:w="2608" w:type="dxa"/>
          </w:tcPr>
          <w:p w:rsidR="00A00F93" w:rsidRDefault="00A00F93" w:rsidP="00FE375B">
            <w:r>
              <w:t>Provide for electrical t</w:t>
            </w:r>
            <w:r w:rsidRPr="00033E0E">
              <w:t>ransformers and resources to accommodate th</w:t>
            </w:r>
            <w:r>
              <w:t>e digital learning centers for a</w:t>
            </w:r>
            <w:r w:rsidRPr="00033E0E">
              <w:t>ssessment</w:t>
            </w:r>
            <w:r>
              <w:t>s.</w:t>
            </w:r>
          </w:p>
          <w:p w:rsidR="00A00F93" w:rsidRDefault="00A00F93" w:rsidP="00FE375B"/>
          <w:p w:rsidR="00A00F93" w:rsidRPr="00033E0E" w:rsidRDefault="00A00F93" w:rsidP="00FE375B">
            <w:r>
              <w:t>Evaluate cabling needs and covert to fiber when there is need and demand.</w:t>
            </w:r>
          </w:p>
        </w:tc>
        <w:tc>
          <w:tcPr>
            <w:tcW w:w="2812" w:type="dxa"/>
          </w:tcPr>
          <w:p w:rsidR="00A00F93" w:rsidRPr="00033E0E" w:rsidRDefault="00A00F93" w:rsidP="00FE375B">
            <w:r>
              <w:t>Buy modular f</w:t>
            </w:r>
            <w:r w:rsidRPr="00033E0E">
              <w:t>urniture to create convertible classrooms</w:t>
            </w:r>
            <w:r>
              <w:t xml:space="preserve"> for dual purpose as a classroom or a wired digital assessment center.</w:t>
            </w:r>
          </w:p>
          <w:p w:rsidR="00A00F93" w:rsidRPr="00033E0E" w:rsidRDefault="00A00F93" w:rsidP="00FE375B"/>
          <w:p w:rsidR="00A00F93" w:rsidRPr="00033E0E" w:rsidRDefault="00A00F93" w:rsidP="00FE375B">
            <w:r>
              <w:t xml:space="preserve">Evaluate cabling needs and covert to fiber when there is need and demand.  </w:t>
            </w:r>
          </w:p>
        </w:tc>
        <w:tc>
          <w:tcPr>
            <w:tcW w:w="2610" w:type="dxa"/>
          </w:tcPr>
          <w:p w:rsidR="00A00F93" w:rsidRPr="00033E0E" w:rsidRDefault="00A00F93" w:rsidP="00FE375B">
            <w:r>
              <w:t>Evaluate cabling needs and covert to fiber when there is need and demand.</w:t>
            </w:r>
          </w:p>
        </w:tc>
      </w:tr>
    </w:tbl>
    <w:p w:rsidR="00A00F93" w:rsidRDefault="00A00F93" w:rsidP="00A00F93">
      <w:pPr>
        <w:rPr>
          <w:b/>
          <w:sz w:val="28"/>
          <w:szCs w:val="28"/>
        </w:rPr>
      </w:pPr>
    </w:p>
    <w:p w:rsidR="00090B90" w:rsidRDefault="00090B90" w:rsidP="00090B90">
      <w:pPr>
        <w:autoSpaceDE w:val="0"/>
        <w:autoSpaceDN w:val="0"/>
        <w:adjustRightInd w:val="0"/>
        <w:jc w:val="both"/>
        <w:rPr>
          <w:rFonts w:ascii="Arial" w:hAnsi="Arial" w:cs="Arial"/>
          <w:b/>
          <w:bCs/>
        </w:rPr>
      </w:pPr>
    </w:p>
    <w:p w:rsidR="00DC1D1F" w:rsidRDefault="00A00F93" w:rsidP="00DC1D1F">
      <w:pPr>
        <w:rPr>
          <w:rStyle w:val="Strong"/>
          <w:rFonts w:ascii="Arial" w:hAnsi="Arial" w:cs="Arial"/>
          <w:sz w:val="22"/>
          <w:szCs w:val="22"/>
        </w:rPr>
      </w:pPr>
      <w:r>
        <w:rPr>
          <w:rFonts w:ascii="Arial" w:hAnsi="Arial" w:cs="Arial"/>
        </w:rPr>
        <w:br w:type="page"/>
      </w:r>
      <w:r w:rsidR="00DC1D1F" w:rsidRPr="00DC1D1F">
        <w:rPr>
          <w:rStyle w:val="Strong"/>
          <w:rFonts w:ascii="Arial" w:hAnsi="Arial" w:cs="Arial"/>
          <w:sz w:val="22"/>
          <w:szCs w:val="22"/>
        </w:rPr>
        <w:lastRenderedPageBreak/>
        <w:t>TECHNOLOGY INVENTORY – NARRATIVE</w:t>
      </w:r>
    </w:p>
    <w:p w:rsidR="002B5AA1" w:rsidRPr="00DC1D1F" w:rsidRDefault="002B5AA1" w:rsidP="00DC1D1F">
      <w:pPr>
        <w:rPr>
          <w:rFonts w:ascii="Arial" w:hAnsi="Arial" w:cs="Arial"/>
          <w:sz w:val="22"/>
          <w:szCs w:val="22"/>
        </w:rPr>
      </w:pPr>
    </w:p>
    <w:p w:rsidR="00DC1D1F" w:rsidRPr="009D5484" w:rsidRDefault="00DC1D1F" w:rsidP="00DC1D1F">
      <w:pPr>
        <w:rPr>
          <w:rFonts w:ascii="Arial" w:hAnsi="Arial" w:cs="Arial"/>
          <w:sz w:val="22"/>
          <w:szCs w:val="22"/>
        </w:rPr>
      </w:pPr>
      <w:r w:rsidRPr="009D5484">
        <w:rPr>
          <w:rFonts w:ascii="Arial" w:hAnsi="Arial" w:cs="Arial"/>
          <w:sz w:val="22"/>
          <w:szCs w:val="22"/>
        </w:rPr>
        <w:t>New devices including assistive technologies will be purchased to address the needs of our student population, including our special education population, to better prepare for online digital assessments (i.e., PARCC) and to c</w:t>
      </w:r>
      <w:r w:rsidR="002B5AA1" w:rsidRPr="009D5484">
        <w:rPr>
          <w:rFonts w:ascii="Arial" w:hAnsi="Arial" w:cs="Arial"/>
          <w:sz w:val="22"/>
          <w:szCs w:val="22"/>
        </w:rPr>
        <w:t>reate an educational</w:t>
      </w:r>
      <w:r w:rsidR="00B1392B" w:rsidRPr="009D5484">
        <w:rPr>
          <w:rFonts w:ascii="Arial" w:hAnsi="Arial" w:cs="Arial"/>
          <w:sz w:val="22"/>
          <w:szCs w:val="22"/>
        </w:rPr>
        <w:t>,</w:t>
      </w:r>
      <w:r w:rsidR="002B5AA1" w:rsidRPr="009D5484">
        <w:rPr>
          <w:rFonts w:ascii="Arial" w:hAnsi="Arial" w:cs="Arial"/>
          <w:sz w:val="22"/>
          <w:szCs w:val="22"/>
        </w:rPr>
        <w:t xml:space="preserve"> impactful digital learning c</w:t>
      </w:r>
      <w:r w:rsidRPr="009D5484">
        <w:rPr>
          <w:rFonts w:ascii="Arial" w:hAnsi="Arial" w:cs="Arial"/>
          <w:sz w:val="22"/>
          <w:szCs w:val="22"/>
        </w:rPr>
        <w:t>ommunity.  Switches and other networking hardware</w:t>
      </w:r>
      <w:r w:rsidR="00B1392B" w:rsidRPr="009D5484">
        <w:rPr>
          <w:rFonts w:ascii="Arial" w:hAnsi="Arial" w:cs="Arial"/>
          <w:sz w:val="22"/>
          <w:szCs w:val="22"/>
        </w:rPr>
        <w:t xml:space="preserve"> </w:t>
      </w:r>
      <w:r w:rsidRPr="009D5484">
        <w:rPr>
          <w:rFonts w:ascii="Arial" w:hAnsi="Arial" w:cs="Arial"/>
          <w:sz w:val="22"/>
          <w:szCs w:val="22"/>
        </w:rPr>
        <w:t xml:space="preserve">will be increased to </w:t>
      </w:r>
      <w:r w:rsidR="00B1392B" w:rsidRPr="009D5484">
        <w:rPr>
          <w:rFonts w:ascii="Arial" w:hAnsi="Arial" w:cs="Arial"/>
          <w:sz w:val="22"/>
          <w:szCs w:val="22"/>
        </w:rPr>
        <w:t>manage</w:t>
      </w:r>
      <w:r w:rsidRPr="009D5484">
        <w:rPr>
          <w:rFonts w:ascii="Arial" w:hAnsi="Arial" w:cs="Arial"/>
          <w:sz w:val="22"/>
          <w:szCs w:val="22"/>
        </w:rPr>
        <w:t xml:space="preserve"> the curricular demands for the administration, faculty and student use throughout the day.</w:t>
      </w:r>
    </w:p>
    <w:p w:rsidR="00DC1D1F" w:rsidRPr="009D5484" w:rsidRDefault="00DC1D1F" w:rsidP="00DC1D1F">
      <w:pPr>
        <w:rPr>
          <w:rFonts w:ascii="Arial" w:hAnsi="Arial" w:cs="Arial"/>
          <w:sz w:val="22"/>
          <w:szCs w:val="22"/>
        </w:rPr>
      </w:pPr>
    </w:p>
    <w:p w:rsidR="00DC1D1F" w:rsidRPr="009D5484" w:rsidRDefault="002B5AA1" w:rsidP="00DC1D1F">
      <w:pPr>
        <w:rPr>
          <w:rFonts w:ascii="Arial" w:hAnsi="Arial" w:cs="Arial"/>
          <w:sz w:val="22"/>
          <w:szCs w:val="22"/>
        </w:rPr>
      </w:pPr>
      <w:r w:rsidRPr="009D5484">
        <w:rPr>
          <w:rFonts w:ascii="Arial" w:hAnsi="Arial" w:cs="Arial"/>
          <w:sz w:val="22"/>
          <w:szCs w:val="22"/>
        </w:rPr>
        <w:t>Checkpoint web content f</w:t>
      </w:r>
      <w:r w:rsidR="00DC1D1F" w:rsidRPr="009D5484">
        <w:rPr>
          <w:rFonts w:ascii="Arial" w:hAnsi="Arial" w:cs="Arial"/>
          <w:sz w:val="22"/>
          <w:szCs w:val="22"/>
        </w:rPr>
        <w:t>iltering currently protects the entire Delran Township Public Schools community. Our district is continuing to evaluate our filtering method to monitor safe, online learning resources.</w:t>
      </w:r>
    </w:p>
    <w:p w:rsidR="00DC1D1F" w:rsidRPr="009D5484" w:rsidRDefault="00DC1D1F" w:rsidP="00DC1D1F">
      <w:pPr>
        <w:rPr>
          <w:rFonts w:ascii="Arial" w:hAnsi="Arial" w:cs="Arial"/>
          <w:sz w:val="22"/>
          <w:szCs w:val="22"/>
        </w:rPr>
      </w:pPr>
    </w:p>
    <w:p w:rsidR="00DC1D1F" w:rsidRPr="009D5484" w:rsidRDefault="00DC1D1F" w:rsidP="00DC1D1F">
      <w:pPr>
        <w:rPr>
          <w:rFonts w:ascii="Arial" w:hAnsi="Arial" w:cs="Arial"/>
          <w:sz w:val="22"/>
          <w:szCs w:val="22"/>
        </w:rPr>
      </w:pPr>
      <w:r w:rsidRPr="009D5484">
        <w:rPr>
          <w:rFonts w:ascii="Arial" w:hAnsi="Arial" w:cs="Arial"/>
          <w:sz w:val="22"/>
          <w:szCs w:val="22"/>
        </w:rPr>
        <w:t>Software</w:t>
      </w:r>
      <w:r w:rsidR="002B5AA1" w:rsidRPr="009D5484">
        <w:rPr>
          <w:rFonts w:ascii="Arial" w:hAnsi="Arial" w:cs="Arial"/>
          <w:sz w:val="22"/>
          <w:szCs w:val="22"/>
        </w:rPr>
        <w:t xml:space="preserve"> and h</w:t>
      </w:r>
      <w:r w:rsidRPr="009D5484">
        <w:rPr>
          <w:rFonts w:ascii="Arial" w:hAnsi="Arial" w:cs="Arial"/>
          <w:sz w:val="22"/>
          <w:szCs w:val="22"/>
        </w:rPr>
        <w:t>ardware initiatives will be targeted to maximize the curricular impact for every student.</w:t>
      </w:r>
      <w:r w:rsidR="00B1392B" w:rsidRPr="009D5484">
        <w:rPr>
          <w:rFonts w:ascii="Arial" w:hAnsi="Arial" w:cs="Arial"/>
          <w:sz w:val="22"/>
          <w:szCs w:val="22"/>
        </w:rPr>
        <w:t xml:space="preserve"> </w:t>
      </w:r>
      <w:r w:rsidR="00DA6708" w:rsidRPr="009D5484">
        <w:rPr>
          <w:rFonts w:ascii="Arial" w:hAnsi="Arial" w:cs="Arial"/>
          <w:sz w:val="22"/>
          <w:szCs w:val="22"/>
        </w:rPr>
        <w:t xml:space="preserve"> E</w:t>
      </w:r>
      <w:r w:rsidRPr="009D5484">
        <w:rPr>
          <w:rFonts w:ascii="Arial" w:hAnsi="Arial" w:cs="Arial"/>
          <w:sz w:val="22"/>
          <w:szCs w:val="22"/>
        </w:rPr>
        <w:t>ducational offering</w:t>
      </w:r>
      <w:r w:rsidR="00B1392B" w:rsidRPr="009D5484">
        <w:rPr>
          <w:rFonts w:ascii="Arial" w:hAnsi="Arial" w:cs="Arial"/>
          <w:sz w:val="22"/>
          <w:szCs w:val="22"/>
        </w:rPr>
        <w:t>s</w:t>
      </w:r>
      <w:r w:rsidRPr="009D5484">
        <w:rPr>
          <w:rFonts w:ascii="Arial" w:hAnsi="Arial" w:cs="Arial"/>
          <w:sz w:val="22"/>
          <w:szCs w:val="22"/>
        </w:rPr>
        <w:t xml:space="preserve"> provi</w:t>
      </w:r>
      <w:r w:rsidR="00AF569F" w:rsidRPr="009D5484">
        <w:rPr>
          <w:rFonts w:ascii="Arial" w:hAnsi="Arial" w:cs="Arial"/>
          <w:sz w:val="22"/>
          <w:szCs w:val="22"/>
        </w:rPr>
        <w:t>ded by Microsoft and other vendo</w:t>
      </w:r>
      <w:r w:rsidRPr="009D5484">
        <w:rPr>
          <w:rFonts w:ascii="Arial" w:hAnsi="Arial" w:cs="Arial"/>
          <w:sz w:val="22"/>
          <w:szCs w:val="22"/>
        </w:rPr>
        <w:t xml:space="preserve">rs will be piloted and evaluated for in class use.  </w:t>
      </w:r>
      <w:r w:rsidR="002A231F" w:rsidRPr="009D5484">
        <w:rPr>
          <w:rFonts w:ascii="Arial" w:hAnsi="Arial" w:cs="Arial"/>
          <w:sz w:val="22"/>
          <w:szCs w:val="22"/>
        </w:rPr>
        <w:t>Microsoft’s Office 365 free educational solutions include</w:t>
      </w:r>
      <w:r w:rsidR="002B5AA1" w:rsidRPr="009D5484">
        <w:rPr>
          <w:rFonts w:ascii="Arial" w:hAnsi="Arial" w:cs="Arial"/>
          <w:sz w:val="22"/>
          <w:szCs w:val="22"/>
        </w:rPr>
        <w:t>: Collaborative Network Learning</w:t>
      </w:r>
      <w:r w:rsidR="002A231F" w:rsidRPr="009D5484">
        <w:rPr>
          <w:rFonts w:ascii="Arial" w:hAnsi="Arial" w:cs="Arial"/>
          <w:sz w:val="22"/>
          <w:szCs w:val="22"/>
        </w:rPr>
        <w:t xml:space="preserve"> incl</w:t>
      </w:r>
      <w:r w:rsidR="002B5AA1" w:rsidRPr="009D5484">
        <w:rPr>
          <w:rFonts w:ascii="Arial" w:hAnsi="Arial" w:cs="Arial"/>
          <w:sz w:val="22"/>
          <w:szCs w:val="22"/>
        </w:rPr>
        <w:t xml:space="preserve">uding One Note, </w:t>
      </w:r>
      <w:r w:rsidR="00B1392B" w:rsidRPr="009D5484">
        <w:rPr>
          <w:rFonts w:ascii="Arial" w:hAnsi="Arial" w:cs="Arial"/>
          <w:sz w:val="22"/>
          <w:szCs w:val="22"/>
        </w:rPr>
        <w:t xml:space="preserve">an </w:t>
      </w:r>
      <w:r w:rsidR="002B5AA1" w:rsidRPr="009D5484">
        <w:rPr>
          <w:rFonts w:ascii="Arial" w:hAnsi="Arial" w:cs="Arial"/>
          <w:sz w:val="22"/>
          <w:szCs w:val="22"/>
        </w:rPr>
        <w:t>online m</w:t>
      </w:r>
      <w:r w:rsidR="002A231F" w:rsidRPr="009D5484">
        <w:rPr>
          <w:rFonts w:ascii="Arial" w:hAnsi="Arial" w:cs="Arial"/>
          <w:sz w:val="22"/>
          <w:szCs w:val="22"/>
        </w:rPr>
        <w:t xml:space="preserve">eeting vehicle for offsite learning, </w:t>
      </w:r>
      <w:r w:rsidR="002B5AA1" w:rsidRPr="009D5484">
        <w:rPr>
          <w:rFonts w:ascii="Arial" w:hAnsi="Arial" w:cs="Arial"/>
          <w:sz w:val="22"/>
          <w:szCs w:val="22"/>
        </w:rPr>
        <w:t>s</w:t>
      </w:r>
      <w:r w:rsidR="002A231F" w:rsidRPr="009D5484">
        <w:rPr>
          <w:rFonts w:ascii="Arial" w:hAnsi="Arial" w:cs="Arial"/>
          <w:sz w:val="22"/>
          <w:szCs w:val="22"/>
        </w:rPr>
        <w:t>tudent e</w:t>
      </w:r>
      <w:r w:rsidR="002B5AA1" w:rsidRPr="009D5484">
        <w:rPr>
          <w:rFonts w:ascii="Arial" w:hAnsi="Arial" w:cs="Arial"/>
          <w:sz w:val="22"/>
          <w:szCs w:val="22"/>
        </w:rPr>
        <w:t>mail, and s</w:t>
      </w:r>
      <w:r w:rsidR="002A231F" w:rsidRPr="009D5484">
        <w:rPr>
          <w:rFonts w:ascii="Arial" w:hAnsi="Arial" w:cs="Arial"/>
          <w:sz w:val="22"/>
          <w:szCs w:val="22"/>
        </w:rPr>
        <w:t>tudent cloud storage solutions.</w:t>
      </w:r>
      <w:r w:rsidR="00B1392B" w:rsidRPr="009D5484">
        <w:rPr>
          <w:rFonts w:ascii="Arial" w:hAnsi="Arial" w:cs="Arial"/>
          <w:sz w:val="22"/>
          <w:szCs w:val="22"/>
        </w:rPr>
        <w:t xml:space="preserve">  </w:t>
      </w:r>
      <w:r w:rsidRPr="009D5484">
        <w:rPr>
          <w:rFonts w:ascii="Arial" w:hAnsi="Arial" w:cs="Arial"/>
          <w:sz w:val="22"/>
          <w:szCs w:val="22"/>
        </w:rPr>
        <w:t xml:space="preserve">Access on Demand is also being recommended for all of the district devices to better </w:t>
      </w:r>
      <w:r w:rsidR="002A231F" w:rsidRPr="009D5484">
        <w:rPr>
          <w:rFonts w:ascii="Arial" w:hAnsi="Arial" w:cs="Arial"/>
          <w:sz w:val="22"/>
          <w:szCs w:val="22"/>
        </w:rPr>
        <w:t>leverage student owned devi</w:t>
      </w:r>
      <w:r w:rsidR="00AF569F" w:rsidRPr="009D5484">
        <w:rPr>
          <w:rFonts w:ascii="Arial" w:hAnsi="Arial" w:cs="Arial"/>
          <w:sz w:val="22"/>
          <w:szCs w:val="22"/>
        </w:rPr>
        <w:t>ces, dissemination of curricular</w:t>
      </w:r>
      <w:r w:rsidR="002A231F" w:rsidRPr="009D5484">
        <w:rPr>
          <w:rFonts w:ascii="Arial" w:hAnsi="Arial" w:cs="Arial"/>
          <w:sz w:val="22"/>
          <w:szCs w:val="22"/>
        </w:rPr>
        <w:t xml:space="preserve"> content, and extending the learning day past school business hours to imp</w:t>
      </w:r>
      <w:r w:rsidR="00AF569F" w:rsidRPr="009D5484">
        <w:rPr>
          <w:rFonts w:ascii="Arial" w:hAnsi="Arial" w:cs="Arial"/>
          <w:sz w:val="22"/>
          <w:szCs w:val="22"/>
        </w:rPr>
        <w:t xml:space="preserve">rove student performance and </w:t>
      </w:r>
      <w:r w:rsidR="000F1932" w:rsidRPr="009D5484">
        <w:rPr>
          <w:rFonts w:ascii="Arial" w:hAnsi="Arial" w:cs="Arial"/>
          <w:sz w:val="22"/>
          <w:szCs w:val="22"/>
        </w:rPr>
        <w:t>access to online learning.</w:t>
      </w:r>
    </w:p>
    <w:p w:rsidR="002A231F" w:rsidRPr="009D5484" w:rsidRDefault="002A231F" w:rsidP="00DC1D1F">
      <w:pPr>
        <w:rPr>
          <w:rFonts w:ascii="Arial" w:hAnsi="Arial" w:cs="Arial"/>
          <w:sz w:val="22"/>
          <w:szCs w:val="22"/>
        </w:rPr>
      </w:pPr>
    </w:p>
    <w:p w:rsidR="002A231F" w:rsidRPr="009D5484" w:rsidRDefault="002A231F" w:rsidP="00DC1D1F">
      <w:pPr>
        <w:rPr>
          <w:rFonts w:ascii="Arial" w:hAnsi="Arial" w:cs="Arial"/>
          <w:sz w:val="22"/>
          <w:szCs w:val="22"/>
        </w:rPr>
      </w:pPr>
      <w:r w:rsidRPr="009D5484">
        <w:rPr>
          <w:rFonts w:ascii="Arial" w:hAnsi="Arial" w:cs="Arial"/>
          <w:sz w:val="22"/>
          <w:szCs w:val="22"/>
        </w:rPr>
        <w:t>The saturation of technology in today’s socie</w:t>
      </w:r>
      <w:r w:rsidR="00AF569F" w:rsidRPr="009D5484">
        <w:rPr>
          <w:rFonts w:ascii="Arial" w:hAnsi="Arial" w:cs="Arial"/>
          <w:sz w:val="22"/>
          <w:szCs w:val="22"/>
        </w:rPr>
        <w:t>ty and the curricular focus to e</w:t>
      </w:r>
      <w:r w:rsidRPr="009D5484">
        <w:rPr>
          <w:rFonts w:ascii="Arial" w:hAnsi="Arial" w:cs="Arial"/>
          <w:sz w:val="22"/>
          <w:szCs w:val="22"/>
        </w:rPr>
        <w:t>n</w:t>
      </w:r>
      <w:r w:rsidR="00AF569F" w:rsidRPr="009D5484">
        <w:rPr>
          <w:rFonts w:ascii="Arial" w:hAnsi="Arial" w:cs="Arial"/>
          <w:sz w:val="22"/>
          <w:szCs w:val="22"/>
        </w:rPr>
        <w:t xml:space="preserve">sure </w:t>
      </w:r>
      <w:r w:rsidR="000F1932" w:rsidRPr="009D5484">
        <w:rPr>
          <w:rFonts w:ascii="Arial" w:hAnsi="Arial" w:cs="Arial"/>
          <w:sz w:val="22"/>
          <w:szCs w:val="22"/>
        </w:rPr>
        <w:t xml:space="preserve">that </w:t>
      </w:r>
      <w:r w:rsidR="00AF569F" w:rsidRPr="009D5484">
        <w:rPr>
          <w:rFonts w:ascii="Arial" w:hAnsi="Arial" w:cs="Arial"/>
          <w:sz w:val="22"/>
          <w:szCs w:val="22"/>
        </w:rPr>
        <w:t>no student is left behind</w:t>
      </w:r>
      <w:r w:rsidR="00DA6708" w:rsidRPr="009D5484">
        <w:rPr>
          <w:rFonts w:ascii="Arial" w:hAnsi="Arial" w:cs="Arial"/>
          <w:sz w:val="22"/>
          <w:szCs w:val="22"/>
        </w:rPr>
        <w:t xml:space="preserve">, </w:t>
      </w:r>
      <w:r w:rsidRPr="009D5484">
        <w:rPr>
          <w:rFonts w:ascii="Arial" w:hAnsi="Arial" w:cs="Arial"/>
          <w:sz w:val="22"/>
          <w:szCs w:val="22"/>
        </w:rPr>
        <w:t xml:space="preserve">bridging deficiencies with technology is </w:t>
      </w:r>
      <w:r w:rsidR="00AF569F" w:rsidRPr="009D5484">
        <w:rPr>
          <w:rFonts w:ascii="Arial" w:hAnsi="Arial" w:cs="Arial"/>
          <w:sz w:val="22"/>
          <w:szCs w:val="22"/>
        </w:rPr>
        <w:t xml:space="preserve">a </w:t>
      </w:r>
      <w:r w:rsidRPr="009D5484">
        <w:rPr>
          <w:rFonts w:ascii="Arial" w:hAnsi="Arial" w:cs="Arial"/>
          <w:sz w:val="22"/>
          <w:szCs w:val="22"/>
        </w:rPr>
        <w:t>viable tool to support s</w:t>
      </w:r>
      <w:r w:rsidR="000F1932" w:rsidRPr="009D5484">
        <w:rPr>
          <w:rFonts w:ascii="Arial" w:hAnsi="Arial" w:cs="Arial"/>
          <w:sz w:val="22"/>
          <w:szCs w:val="22"/>
        </w:rPr>
        <w:t>tudent success.</w:t>
      </w:r>
      <w:r w:rsidRPr="009D5484">
        <w:rPr>
          <w:rFonts w:ascii="Arial" w:hAnsi="Arial" w:cs="Arial"/>
          <w:sz w:val="22"/>
          <w:szCs w:val="22"/>
        </w:rPr>
        <w:t xml:space="preserve">  Developing digital learning communities will encourage and </w:t>
      </w:r>
      <w:r w:rsidR="000F1932" w:rsidRPr="009D5484">
        <w:rPr>
          <w:rFonts w:ascii="Arial" w:hAnsi="Arial" w:cs="Arial"/>
          <w:sz w:val="22"/>
          <w:szCs w:val="22"/>
        </w:rPr>
        <w:t>aid</w:t>
      </w:r>
      <w:r w:rsidRPr="009D5484">
        <w:rPr>
          <w:rFonts w:ascii="Arial" w:hAnsi="Arial" w:cs="Arial"/>
          <w:sz w:val="22"/>
          <w:szCs w:val="22"/>
        </w:rPr>
        <w:t xml:space="preserve"> online assessment</w:t>
      </w:r>
      <w:r w:rsidR="000F1932" w:rsidRPr="009D5484">
        <w:rPr>
          <w:rFonts w:ascii="Arial" w:hAnsi="Arial" w:cs="Arial"/>
          <w:sz w:val="22"/>
          <w:szCs w:val="22"/>
        </w:rPr>
        <w:t>s which will provide</w:t>
      </w:r>
      <w:r w:rsidRPr="009D5484">
        <w:rPr>
          <w:rFonts w:ascii="Arial" w:hAnsi="Arial" w:cs="Arial"/>
          <w:sz w:val="22"/>
          <w:szCs w:val="22"/>
        </w:rPr>
        <w:t xml:space="preserve"> every te</w:t>
      </w:r>
      <w:r w:rsidR="000F1932" w:rsidRPr="009D5484">
        <w:rPr>
          <w:rFonts w:ascii="Arial" w:hAnsi="Arial" w:cs="Arial"/>
          <w:sz w:val="22"/>
          <w:szCs w:val="22"/>
        </w:rPr>
        <w:t xml:space="preserve">acher with immediate assessment results </w:t>
      </w:r>
      <w:r w:rsidR="007C1241" w:rsidRPr="009D5484">
        <w:rPr>
          <w:rFonts w:ascii="Arial" w:hAnsi="Arial" w:cs="Arial"/>
          <w:sz w:val="22"/>
          <w:szCs w:val="22"/>
        </w:rPr>
        <w:t xml:space="preserve">and enhance the process for differentiated instruction. </w:t>
      </w:r>
      <w:r w:rsidR="00AF569F" w:rsidRPr="009D5484">
        <w:rPr>
          <w:rFonts w:ascii="Arial" w:hAnsi="Arial" w:cs="Arial"/>
          <w:sz w:val="22"/>
          <w:szCs w:val="22"/>
        </w:rPr>
        <w:t>The PARCC assessment will</w:t>
      </w:r>
      <w:r w:rsidR="00947C55" w:rsidRPr="009D5484">
        <w:rPr>
          <w:rFonts w:ascii="Arial" w:hAnsi="Arial" w:cs="Arial"/>
          <w:sz w:val="22"/>
          <w:szCs w:val="22"/>
        </w:rPr>
        <w:t xml:space="preserve"> be</w:t>
      </w:r>
      <w:r w:rsidR="00AF569F" w:rsidRPr="009D5484">
        <w:rPr>
          <w:rFonts w:ascii="Arial" w:hAnsi="Arial" w:cs="Arial"/>
          <w:sz w:val="22"/>
          <w:szCs w:val="22"/>
        </w:rPr>
        <w:t xml:space="preserve"> only</w:t>
      </w:r>
      <w:r w:rsidR="00947C55" w:rsidRPr="009D5484">
        <w:rPr>
          <w:rFonts w:ascii="Arial" w:hAnsi="Arial" w:cs="Arial"/>
          <w:sz w:val="22"/>
          <w:szCs w:val="22"/>
        </w:rPr>
        <w:t xml:space="preserve"> one tool in our arsenal of tech</w:t>
      </w:r>
      <w:r w:rsidR="00AF569F" w:rsidRPr="009D5484">
        <w:rPr>
          <w:rFonts w:ascii="Arial" w:hAnsi="Arial" w:cs="Arial"/>
          <w:sz w:val="22"/>
          <w:szCs w:val="22"/>
        </w:rPr>
        <w:t>nology and assessments to provide for</w:t>
      </w:r>
      <w:r w:rsidR="00947C55" w:rsidRPr="009D5484">
        <w:rPr>
          <w:rFonts w:ascii="Arial" w:hAnsi="Arial" w:cs="Arial"/>
          <w:sz w:val="22"/>
          <w:szCs w:val="22"/>
        </w:rPr>
        <w:t xml:space="preserve"> rigor </w:t>
      </w:r>
      <w:r w:rsidR="00AF569F" w:rsidRPr="009D5484">
        <w:rPr>
          <w:rFonts w:ascii="Arial" w:hAnsi="Arial" w:cs="Arial"/>
          <w:sz w:val="22"/>
          <w:szCs w:val="22"/>
        </w:rPr>
        <w:t>and relevance in</w:t>
      </w:r>
      <w:r w:rsidR="00947C55" w:rsidRPr="009D5484">
        <w:rPr>
          <w:rFonts w:ascii="Arial" w:hAnsi="Arial" w:cs="Arial"/>
          <w:sz w:val="22"/>
          <w:szCs w:val="22"/>
        </w:rPr>
        <w:t xml:space="preserve"> every student</w:t>
      </w:r>
      <w:r w:rsidR="00AF569F" w:rsidRPr="009D5484">
        <w:rPr>
          <w:rFonts w:ascii="Arial" w:hAnsi="Arial" w:cs="Arial"/>
          <w:sz w:val="22"/>
          <w:szCs w:val="22"/>
        </w:rPr>
        <w:t>’</w:t>
      </w:r>
      <w:r w:rsidR="00947C55" w:rsidRPr="009D5484">
        <w:rPr>
          <w:rFonts w:ascii="Arial" w:hAnsi="Arial" w:cs="Arial"/>
          <w:sz w:val="22"/>
          <w:szCs w:val="22"/>
        </w:rPr>
        <w:t>s educational experience.</w:t>
      </w:r>
    </w:p>
    <w:p w:rsidR="00947C55" w:rsidRPr="009D5484" w:rsidRDefault="00947C55" w:rsidP="00DC1D1F">
      <w:pPr>
        <w:rPr>
          <w:rFonts w:ascii="Arial" w:hAnsi="Arial" w:cs="Arial"/>
          <w:sz w:val="22"/>
          <w:szCs w:val="22"/>
        </w:rPr>
      </w:pPr>
    </w:p>
    <w:p w:rsidR="00DC1D1F" w:rsidRPr="009D5484" w:rsidRDefault="00AF569F" w:rsidP="00DC1D1F">
      <w:pPr>
        <w:rPr>
          <w:rFonts w:ascii="Arial" w:hAnsi="Arial" w:cs="Arial"/>
          <w:sz w:val="22"/>
          <w:szCs w:val="22"/>
        </w:rPr>
      </w:pPr>
      <w:r w:rsidRPr="009D5484">
        <w:rPr>
          <w:rFonts w:ascii="Arial" w:hAnsi="Arial" w:cs="Arial"/>
          <w:sz w:val="22"/>
          <w:szCs w:val="22"/>
        </w:rPr>
        <w:t>Finally,</w:t>
      </w:r>
      <w:r w:rsidR="00947C55" w:rsidRPr="009D5484">
        <w:rPr>
          <w:rFonts w:ascii="Arial" w:hAnsi="Arial" w:cs="Arial"/>
          <w:sz w:val="22"/>
          <w:szCs w:val="22"/>
        </w:rPr>
        <w:t xml:space="preserve"> there is a quintessential need for a </w:t>
      </w:r>
      <w:r w:rsidR="00DC1D1F" w:rsidRPr="009D5484">
        <w:rPr>
          <w:rFonts w:ascii="Arial" w:hAnsi="Arial" w:cs="Arial"/>
          <w:sz w:val="22"/>
          <w:szCs w:val="22"/>
        </w:rPr>
        <w:t>district technology coach to assist our teaching staff</w:t>
      </w:r>
      <w:r w:rsidR="00947C55" w:rsidRPr="009D5484">
        <w:rPr>
          <w:rFonts w:ascii="Arial" w:hAnsi="Arial" w:cs="Arial"/>
          <w:sz w:val="22"/>
          <w:szCs w:val="22"/>
        </w:rPr>
        <w:t>, to even the technology playing field in the upcoming years.</w:t>
      </w:r>
      <w:r w:rsidRPr="009D5484">
        <w:rPr>
          <w:rFonts w:ascii="Arial" w:hAnsi="Arial" w:cs="Arial"/>
          <w:sz w:val="22"/>
          <w:szCs w:val="22"/>
        </w:rPr>
        <w:t xml:space="preserve">  All these recommendations are </w:t>
      </w:r>
      <w:r w:rsidR="00947C55" w:rsidRPr="009D5484">
        <w:rPr>
          <w:rFonts w:ascii="Arial" w:hAnsi="Arial" w:cs="Arial"/>
          <w:sz w:val="22"/>
          <w:szCs w:val="22"/>
        </w:rPr>
        <w:t xml:space="preserve">subject to curricular need, board approval and </w:t>
      </w:r>
      <w:r w:rsidR="00DC1D1F" w:rsidRPr="009D5484">
        <w:rPr>
          <w:rFonts w:ascii="Arial" w:hAnsi="Arial" w:cs="Arial"/>
          <w:sz w:val="22"/>
          <w:szCs w:val="22"/>
        </w:rPr>
        <w:t xml:space="preserve">budgetary </w:t>
      </w:r>
      <w:r w:rsidR="00947C55" w:rsidRPr="009D5484">
        <w:rPr>
          <w:rFonts w:ascii="Arial" w:hAnsi="Arial" w:cs="Arial"/>
          <w:sz w:val="22"/>
          <w:szCs w:val="22"/>
        </w:rPr>
        <w:t>allocations.</w:t>
      </w:r>
    </w:p>
    <w:p w:rsidR="00DC1D1F" w:rsidRPr="009D5484" w:rsidRDefault="00DC1D1F">
      <w:pPr>
        <w:rPr>
          <w:rStyle w:val="Strong"/>
          <w:rFonts w:ascii="Arial" w:hAnsi="Arial" w:cs="Arial"/>
          <w:b w:val="0"/>
          <w:sz w:val="22"/>
          <w:szCs w:val="22"/>
        </w:rPr>
      </w:pPr>
      <w:r w:rsidRPr="009D5484">
        <w:rPr>
          <w:rStyle w:val="Strong"/>
          <w:rFonts w:ascii="Arial" w:hAnsi="Arial" w:cs="Arial"/>
          <w:b w:val="0"/>
          <w:sz w:val="22"/>
          <w:szCs w:val="22"/>
        </w:rPr>
        <w:br w:type="page"/>
      </w:r>
    </w:p>
    <w:p w:rsidR="00A00F93" w:rsidRPr="000E14D2" w:rsidRDefault="00A00F93" w:rsidP="00037AB2">
      <w:pPr>
        <w:rPr>
          <w:rStyle w:val="Strong"/>
          <w:rFonts w:ascii="Arial" w:hAnsi="Arial" w:cs="Arial"/>
          <w:sz w:val="22"/>
          <w:szCs w:val="22"/>
        </w:rPr>
      </w:pPr>
      <w:r w:rsidRPr="000E14D2">
        <w:rPr>
          <w:rStyle w:val="Strong"/>
          <w:rFonts w:ascii="Arial" w:hAnsi="Arial" w:cs="Arial"/>
          <w:sz w:val="22"/>
          <w:szCs w:val="22"/>
        </w:rPr>
        <w:lastRenderedPageBreak/>
        <w:t>NEEDS ASSESSMENT</w:t>
      </w:r>
    </w:p>
    <w:p w:rsidR="00A00F93" w:rsidRPr="00847AB5" w:rsidRDefault="00A00F93" w:rsidP="00A00F93">
      <w:pPr>
        <w:pStyle w:val="NormalWeb"/>
        <w:spacing w:before="0" w:beforeAutospacing="0" w:after="0" w:afterAutospacing="0"/>
        <w:rPr>
          <w:rStyle w:val="Strong"/>
          <w:rFonts w:ascii="Arial" w:hAnsi="Arial" w:cs="Arial"/>
          <w:b w:val="0"/>
          <w:sz w:val="20"/>
          <w:szCs w:val="20"/>
          <w:u w:val="single"/>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Describe the needs assessment process that was used to identify the necessary telecommunication services, hardware, software, and other services to improve education.</w:t>
      </w: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
          <w:bCs/>
          <w:color w:val="000000"/>
          <w:sz w:val="20"/>
          <w:szCs w:val="20"/>
          <w:u w:val="single"/>
        </w:rPr>
      </w:pPr>
      <w:r w:rsidRPr="009D5484">
        <w:rPr>
          <w:rFonts w:ascii="Arial" w:hAnsi="Arial" w:cs="Arial"/>
          <w:b/>
          <w:bCs/>
          <w:color w:val="000000"/>
          <w:sz w:val="20"/>
          <w:szCs w:val="20"/>
          <w:u w:val="single"/>
        </w:rPr>
        <w:t>Telecommunications Service</w:t>
      </w:r>
    </w:p>
    <w:p w:rsidR="00A00F93" w:rsidRPr="009D5484" w:rsidRDefault="00A00F93" w:rsidP="00A00F93">
      <w:pPr>
        <w:rPr>
          <w:rFonts w:ascii="Arial" w:hAnsi="Arial" w:cs="Arial"/>
          <w:b/>
          <w:bCs/>
          <w:color w:val="000000"/>
          <w:sz w:val="20"/>
          <w:szCs w:val="20"/>
          <w:u w:val="single"/>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On an annual basis, surveys are disseminated to key personnel in the district to identify the current quality of service with our telephone system and internet service.   It is imperative to solicit recommendations to improve or add to our existing phone and internet plans.  Specifically, the district requests recommendations for instructional needs to determine bandwidth, internet speed and internet utilization.  Curricular initiatives involving online assessments require internet minimum speeds.  The technology staff creates a plan for increasing services at least annually but also in response to monitoring reports and trends.</w:t>
      </w: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These services would include Telephone Services, Internet Transport and Internet Bandwidth.</w:t>
      </w: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The needs assessment would take one, some or all, but not limited to the following forms:</w:t>
      </w: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
          <w:bCs/>
          <w:color w:val="000000"/>
          <w:sz w:val="20"/>
          <w:szCs w:val="20"/>
        </w:rPr>
      </w:pPr>
      <w:r w:rsidRPr="009D5484">
        <w:rPr>
          <w:rFonts w:ascii="Arial" w:hAnsi="Arial" w:cs="Arial"/>
          <w:b/>
          <w:bCs/>
          <w:color w:val="000000"/>
          <w:sz w:val="20"/>
          <w:szCs w:val="20"/>
        </w:rPr>
        <w:t>Telephone Service:</w:t>
      </w:r>
    </w:p>
    <w:p w:rsidR="00A00F93" w:rsidRPr="009D5484" w:rsidRDefault="00714307"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Evaluate</w:t>
      </w:r>
      <w:r w:rsidR="00A00F93" w:rsidRPr="009D5484">
        <w:rPr>
          <w:rFonts w:ascii="Arial" w:hAnsi="Arial" w:cs="Arial"/>
          <w:bCs/>
          <w:color w:val="000000"/>
          <w:sz w:val="20"/>
          <w:szCs w:val="20"/>
        </w:rPr>
        <w:t xml:space="preserve"> the service logs for telephone services, its downtime and root cause.</w:t>
      </w:r>
    </w:p>
    <w:p w:rsidR="00A00F93" w:rsidRPr="009D5484" w:rsidRDefault="00714307"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Research</w:t>
      </w:r>
      <w:r w:rsidR="00A00F93" w:rsidRPr="009D5484">
        <w:rPr>
          <w:rFonts w:ascii="Arial" w:hAnsi="Arial" w:cs="Arial"/>
          <w:bCs/>
          <w:color w:val="000000"/>
          <w:sz w:val="20"/>
          <w:szCs w:val="20"/>
        </w:rPr>
        <w:t xml:space="preserve"> the benefits of the most recent telephone technology and the value of the improved technology.</w:t>
      </w:r>
    </w:p>
    <w:p w:rsidR="00A00F93" w:rsidRPr="009D5484" w:rsidRDefault="00714307"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Determine</w:t>
      </w:r>
      <w:r w:rsidR="00A00F93" w:rsidRPr="009D5484">
        <w:rPr>
          <w:rFonts w:ascii="Arial" w:hAnsi="Arial" w:cs="Arial"/>
          <w:bCs/>
          <w:color w:val="000000"/>
          <w:sz w:val="20"/>
          <w:szCs w:val="20"/>
        </w:rPr>
        <w:t xml:space="preserve"> the end of life timeline for telephone technology and a realistic continued support window.</w:t>
      </w:r>
    </w:p>
    <w:p w:rsidR="00A00F93" w:rsidRPr="009D5484" w:rsidRDefault="00714307" w:rsidP="00A00F93">
      <w:pPr>
        <w:pStyle w:val="ListParagraph"/>
        <w:numPr>
          <w:ilvl w:val="0"/>
          <w:numId w:val="6"/>
        </w:numPr>
        <w:rPr>
          <w:rFonts w:ascii="Arial" w:hAnsi="Arial" w:cs="Arial"/>
          <w:b/>
          <w:bCs/>
          <w:color w:val="000000"/>
          <w:sz w:val="20"/>
          <w:szCs w:val="20"/>
        </w:rPr>
      </w:pPr>
      <w:r w:rsidRPr="009D5484">
        <w:rPr>
          <w:rFonts w:ascii="Arial" w:hAnsi="Arial" w:cs="Arial"/>
          <w:bCs/>
          <w:color w:val="000000"/>
          <w:sz w:val="20"/>
          <w:szCs w:val="20"/>
        </w:rPr>
        <w:t>Survey</w:t>
      </w:r>
      <w:r w:rsidR="00A00F93" w:rsidRPr="009D5484">
        <w:rPr>
          <w:rFonts w:ascii="Arial" w:hAnsi="Arial" w:cs="Arial"/>
          <w:bCs/>
          <w:color w:val="000000"/>
          <w:sz w:val="20"/>
          <w:szCs w:val="20"/>
        </w:rPr>
        <w:t xml:space="preserve"> the end user for the general quality of service and determining satisfaction with the current technology.</w:t>
      </w:r>
    </w:p>
    <w:p w:rsidR="00A00F93" w:rsidRPr="009D5484" w:rsidRDefault="00A00F93" w:rsidP="00A00F93">
      <w:pPr>
        <w:rPr>
          <w:rFonts w:ascii="Arial" w:hAnsi="Arial" w:cs="Arial"/>
          <w:b/>
          <w:bCs/>
          <w:color w:val="000000"/>
          <w:sz w:val="20"/>
          <w:szCs w:val="20"/>
        </w:rPr>
      </w:pPr>
    </w:p>
    <w:p w:rsidR="00A00F93" w:rsidRPr="009D5484" w:rsidRDefault="00A00F93" w:rsidP="00A00F93">
      <w:pPr>
        <w:rPr>
          <w:rFonts w:ascii="Arial" w:hAnsi="Arial" w:cs="Arial"/>
          <w:b/>
          <w:bCs/>
          <w:color w:val="000000"/>
          <w:sz w:val="20"/>
          <w:szCs w:val="20"/>
        </w:rPr>
      </w:pPr>
      <w:r w:rsidRPr="009D5484">
        <w:rPr>
          <w:rFonts w:ascii="Arial" w:hAnsi="Arial" w:cs="Arial"/>
          <w:b/>
          <w:bCs/>
          <w:color w:val="000000"/>
          <w:sz w:val="20"/>
          <w:szCs w:val="20"/>
        </w:rPr>
        <w:t>Internet Bandwidth and Internet Transport:</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Evaluate the IT requests for the Internet services, its downtime and root cause.</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Research the benefits of the most recent transport services and the value of the improved technology.</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Determine the end of life for the Internet transport and a realistic continued support window. is satisfactory</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Gauge the number of end users to anticipate the services including future personal devices.</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Anticipate classroom management shifts to utilize these services daily including the number of devices.</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Determine curricular shifts to wireless and mobile devices including electronic media.</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Establish quarterly focus group meetings to target immediate problems and future needs.</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Perform periodic classroom observations to evaluate everyday use and needs.</w:t>
      </w:r>
    </w:p>
    <w:p w:rsidR="00A00F93" w:rsidRPr="009D5484" w:rsidRDefault="00A00F93" w:rsidP="00A00F93">
      <w:pPr>
        <w:pStyle w:val="ListParagraph"/>
        <w:numPr>
          <w:ilvl w:val="0"/>
          <w:numId w:val="7"/>
        </w:numPr>
        <w:rPr>
          <w:rFonts w:ascii="Arial" w:hAnsi="Arial" w:cs="Arial"/>
          <w:bCs/>
          <w:color w:val="000000"/>
          <w:sz w:val="20"/>
          <w:szCs w:val="20"/>
        </w:rPr>
      </w:pPr>
      <w:r w:rsidRPr="009D5484">
        <w:rPr>
          <w:rFonts w:ascii="Arial" w:hAnsi="Arial" w:cs="Arial"/>
          <w:bCs/>
          <w:color w:val="000000"/>
          <w:sz w:val="20"/>
          <w:szCs w:val="20"/>
        </w:rPr>
        <w:t>Schedule joint grade level meetings (K-5) and academic department/building meetings (6-12) to explore new demands in the classroom.</w:t>
      </w: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
          <w:bCs/>
          <w:color w:val="000000"/>
          <w:sz w:val="20"/>
          <w:szCs w:val="20"/>
          <w:u w:val="single"/>
        </w:rPr>
      </w:pPr>
      <w:r w:rsidRPr="009D5484">
        <w:rPr>
          <w:rFonts w:ascii="Arial" w:hAnsi="Arial" w:cs="Arial"/>
          <w:b/>
          <w:bCs/>
          <w:color w:val="000000"/>
          <w:sz w:val="20"/>
          <w:szCs w:val="20"/>
          <w:u w:val="single"/>
        </w:rPr>
        <w:t>Hardware</w:t>
      </w:r>
    </w:p>
    <w:p w:rsidR="00A00F93" w:rsidRPr="009D5484" w:rsidRDefault="00A00F93" w:rsidP="00A00F93">
      <w:pPr>
        <w:rPr>
          <w:rFonts w:ascii="Arial" w:hAnsi="Arial" w:cs="Arial"/>
          <w:b/>
          <w:bCs/>
          <w:color w:val="000000"/>
          <w:sz w:val="20"/>
          <w:szCs w:val="20"/>
          <w:u w:val="single"/>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The process we use to determine instructional needs is multi-faceted.  The curriculum determines what classroom equipment is necessary.  Once communicated to the technology staff, they will make recommendations for replacement of servers, firewalls, routers, switches, operating systems, and deployment schedules.</w:t>
      </w:r>
    </w:p>
    <w:p w:rsidR="00A00F93" w:rsidRPr="009D5484" w:rsidRDefault="00A00F93" w:rsidP="00A00F93">
      <w:pPr>
        <w:rPr>
          <w:rFonts w:ascii="Arial" w:hAnsi="Arial" w:cs="Arial"/>
          <w:bCs/>
          <w:color w:val="000000"/>
          <w:sz w:val="20"/>
          <w:szCs w:val="20"/>
        </w:rPr>
      </w:pPr>
    </w:p>
    <w:p w:rsidR="00A00F93" w:rsidRPr="009D5484" w:rsidRDefault="007A7503" w:rsidP="00A00F93">
      <w:pPr>
        <w:rPr>
          <w:rFonts w:ascii="Arial" w:hAnsi="Arial" w:cs="Arial"/>
          <w:bCs/>
          <w:color w:val="000000"/>
          <w:sz w:val="20"/>
          <w:szCs w:val="20"/>
        </w:rPr>
      </w:pPr>
      <w:r w:rsidRPr="009D5484">
        <w:rPr>
          <w:rFonts w:ascii="Arial" w:hAnsi="Arial" w:cs="Arial"/>
          <w:bCs/>
          <w:color w:val="000000"/>
          <w:sz w:val="20"/>
          <w:szCs w:val="20"/>
        </w:rPr>
        <w:t>Hardware includes</w:t>
      </w:r>
      <w:r w:rsidR="00A00F93" w:rsidRPr="009D5484">
        <w:rPr>
          <w:rFonts w:ascii="Arial" w:hAnsi="Arial" w:cs="Arial"/>
          <w:bCs/>
          <w:color w:val="000000"/>
          <w:sz w:val="20"/>
          <w:szCs w:val="20"/>
        </w:rPr>
        <w:t>:  End devices, network switches, controllers, access points, network servers, storage space, firewalls, and network security, UPS battery backups, emergency generators, backup and disaster recovery systems, security Cameras, servers, and recording systems.</w:t>
      </w: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The needs assessment would take one, some</w:t>
      </w:r>
      <w:r w:rsidR="00E64832" w:rsidRPr="009D5484">
        <w:rPr>
          <w:rFonts w:ascii="Arial" w:hAnsi="Arial" w:cs="Arial"/>
          <w:bCs/>
          <w:color w:val="000000"/>
          <w:sz w:val="20"/>
          <w:szCs w:val="20"/>
        </w:rPr>
        <w:t>,</w:t>
      </w:r>
      <w:r w:rsidRPr="009D5484">
        <w:rPr>
          <w:rFonts w:ascii="Arial" w:hAnsi="Arial" w:cs="Arial"/>
          <w:bCs/>
          <w:color w:val="000000"/>
          <w:sz w:val="20"/>
          <w:szCs w:val="20"/>
        </w:rPr>
        <w:t xml:space="preserve"> or all,</w:t>
      </w:r>
      <w:r w:rsidR="00B93369" w:rsidRPr="009D5484">
        <w:rPr>
          <w:rFonts w:ascii="Arial" w:hAnsi="Arial" w:cs="Arial"/>
          <w:bCs/>
          <w:color w:val="000000"/>
          <w:sz w:val="20"/>
          <w:szCs w:val="20"/>
        </w:rPr>
        <w:t xml:space="preserve"> but not limited to</w:t>
      </w:r>
      <w:r w:rsidRPr="009D5484">
        <w:rPr>
          <w:rFonts w:ascii="Arial" w:hAnsi="Arial" w:cs="Arial"/>
          <w:bCs/>
          <w:color w:val="000000"/>
          <w:sz w:val="20"/>
          <w:szCs w:val="20"/>
        </w:rPr>
        <w:t xml:space="preserve"> the following forms:</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Evaluate the IT requests, network engineering service, maintenance logs for hardware, the duration of the downtime, and the root cause.</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Research th</w:t>
      </w:r>
      <w:r w:rsidR="00A2522F" w:rsidRPr="009D5484">
        <w:rPr>
          <w:rFonts w:ascii="Arial" w:hAnsi="Arial" w:cs="Arial"/>
          <w:bCs/>
          <w:color w:val="000000"/>
          <w:sz w:val="20"/>
          <w:szCs w:val="20"/>
        </w:rPr>
        <w:t>e benefits of the most recent h</w:t>
      </w:r>
      <w:r w:rsidRPr="009D5484">
        <w:rPr>
          <w:rFonts w:ascii="Arial" w:hAnsi="Arial" w:cs="Arial"/>
          <w:bCs/>
          <w:color w:val="000000"/>
          <w:sz w:val="20"/>
          <w:szCs w:val="20"/>
        </w:rPr>
        <w:t>ardware and the value of the improved technology.</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Determine the end of life for the hardware and create a realistic support window.</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Survey the end user for the general quality of service and whether the current technology is satisfactory.</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Gauge the number of end users anticipated to utilize the hardware and the services they provide including future personal devices and increasing populations.</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Anticipate classroom management shifts to utilize hardware and the service they provide daily including the number of devices and the population of users.</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Determine curricular shifts to new hardware, wireless connectivity and mobile devices, including what types of electronic media will be incorporated and the security expected to be contained.</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Establish quarterly focus group meetings to target immediate problems and future needs.</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lastRenderedPageBreak/>
        <w:t>Perform periodic classroom observations to evaluate everyday use and needs.</w:t>
      </w:r>
    </w:p>
    <w:p w:rsidR="00A00F93" w:rsidRPr="009D5484" w:rsidRDefault="00A00F93" w:rsidP="00A00F93">
      <w:pPr>
        <w:pStyle w:val="ListParagraph"/>
        <w:numPr>
          <w:ilvl w:val="0"/>
          <w:numId w:val="8"/>
        </w:numPr>
        <w:rPr>
          <w:rFonts w:ascii="Arial" w:hAnsi="Arial" w:cs="Arial"/>
          <w:bCs/>
          <w:color w:val="000000"/>
          <w:sz w:val="20"/>
          <w:szCs w:val="20"/>
        </w:rPr>
      </w:pPr>
      <w:r w:rsidRPr="009D5484">
        <w:rPr>
          <w:rFonts w:ascii="Arial" w:hAnsi="Arial" w:cs="Arial"/>
          <w:bCs/>
          <w:color w:val="000000"/>
          <w:sz w:val="20"/>
          <w:szCs w:val="20"/>
        </w:rPr>
        <w:t xml:space="preserve">Schedule joint grade level meetings (K-5) and academic department/building meetings </w:t>
      </w:r>
      <w:r w:rsidR="00AF5122" w:rsidRPr="009D5484">
        <w:rPr>
          <w:rFonts w:ascii="Arial" w:hAnsi="Arial" w:cs="Arial"/>
          <w:bCs/>
          <w:color w:val="000000"/>
          <w:sz w:val="20"/>
          <w:szCs w:val="20"/>
        </w:rPr>
        <w:t xml:space="preserve">(6-12) </w:t>
      </w:r>
      <w:r w:rsidRPr="009D5484">
        <w:rPr>
          <w:rFonts w:ascii="Arial" w:hAnsi="Arial" w:cs="Arial"/>
          <w:bCs/>
          <w:color w:val="000000"/>
          <w:sz w:val="20"/>
          <w:szCs w:val="20"/>
        </w:rPr>
        <w:t>to explore new demands in the classroom.</w:t>
      </w:r>
    </w:p>
    <w:p w:rsidR="00A00F93" w:rsidRPr="009D5484" w:rsidRDefault="00A00F93" w:rsidP="00A00F93">
      <w:pPr>
        <w:rPr>
          <w:rFonts w:ascii="Arial" w:hAnsi="Arial" w:cs="Arial"/>
          <w:b/>
          <w:bCs/>
          <w:color w:val="000000"/>
          <w:sz w:val="20"/>
          <w:szCs w:val="20"/>
        </w:rPr>
      </w:pPr>
    </w:p>
    <w:p w:rsidR="00A00F93" w:rsidRPr="009D5484" w:rsidRDefault="00A00F93" w:rsidP="00A00F93">
      <w:pPr>
        <w:rPr>
          <w:rFonts w:ascii="Arial" w:hAnsi="Arial" w:cs="Arial"/>
          <w:b/>
          <w:bCs/>
          <w:color w:val="000000"/>
          <w:sz w:val="20"/>
          <w:szCs w:val="20"/>
          <w:u w:val="single"/>
        </w:rPr>
      </w:pPr>
      <w:r w:rsidRPr="009D5484">
        <w:rPr>
          <w:rFonts w:ascii="Arial" w:hAnsi="Arial" w:cs="Arial"/>
          <w:b/>
          <w:bCs/>
          <w:color w:val="000000"/>
          <w:sz w:val="20"/>
          <w:szCs w:val="20"/>
          <w:u w:val="single"/>
        </w:rPr>
        <w:t>Software</w:t>
      </w:r>
    </w:p>
    <w:p w:rsidR="00A00F93" w:rsidRPr="009D5484" w:rsidRDefault="00A00F93" w:rsidP="00A00F93">
      <w:pPr>
        <w:rPr>
          <w:rFonts w:ascii="Arial" w:hAnsi="Arial" w:cs="Arial"/>
          <w:b/>
          <w:bCs/>
          <w:color w:val="000000"/>
          <w:sz w:val="20"/>
          <w:szCs w:val="20"/>
          <w:u w:val="single"/>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As with the process stated above for hardware, the curriculum drives software purchases.  The district thoroughly evaluates the needs of the students and teachers by district-created surveys for parents, students and staff.  Additionally, the District Technology Committee meets regularly to discuss district and building needs.  Furthermore, administration and staff conduct research of software programs and pilot the programs which assist in the delivery of instruction.</w:t>
      </w: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Included would be instructional software, subscriptions and assessment programs, server operating systems, services software including food services, business/human resources, payroll, recruitment and transportation, student information systems, firewall software and operating systems, wireless controller</w:t>
      </w:r>
      <w:r w:rsidR="008C0FDA" w:rsidRPr="009D5484">
        <w:rPr>
          <w:rFonts w:ascii="Arial" w:hAnsi="Arial" w:cs="Arial"/>
          <w:bCs/>
          <w:color w:val="000000"/>
          <w:sz w:val="20"/>
          <w:szCs w:val="20"/>
        </w:rPr>
        <w:t>,</w:t>
      </w:r>
      <w:r w:rsidRPr="009D5484">
        <w:rPr>
          <w:rFonts w:ascii="Arial" w:hAnsi="Arial" w:cs="Arial"/>
          <w:bCs/>
          <w:color w:val="000000"/>
          <w:sz w:val="20"/>
          <w:szCs w:val="20"/>
        </w:rPr>
        <w:t xml:space="preserve">  software and operating systems, network switching  software</w:t>
      </w:r>
      <w:r w:rsidR="008C0FDA" w:rsidRPr="009D5484">
        <w:rPr>
          <w:rFonts w:ascii="Arial" w:hAnsi="Arial" w:cs="Arial"/>
          <w:bCs/>
          <w:color w:val="000000"/>
          <w:sz w:val="20"/>
          <w:szCs w:val="20"/>
        </w:rPr>
        <w:t>,</w:t>
      </w:r>
      <w:r w:rsidRPr="009D5484">
        <w:rPr>
          <w:rFonts w:ascii="Arial" w:hAnsi="Arial" w:cs="Arial"/>
          <w:bCs/>
          <w:color w:val="000000"/>
          <w:sz w:val="20"/>
          <w:szCs w:val="20"/>
        </w:rPr>
        <w:t xml:space="preserve">  monitoring and operating systems, HVAC software, interfaces  a</w:t>
      </w:r>
      <w:r w:rsidR="008C0FDA" w:rsidRPr="009D5484">
        <w:rPr>
          <w:rFonts w:ascii="Arial" w:hAnsi="Arial" w:cs="Arial"/>
          <w:bCs/>
          <w:color w:val="000000"/>
          <w:sz w:val="20"/>
          <w:szCs w:val="20"/>
        </w:rPr>
        <w:t>nd operating systems, security c</w:t>
      </w:r>
      <w:r w:rsidRPr="009D5484">
        <w:rPr>
          <w:rFonts w:ascii="Arial" w:hAnsi="Arial" w:cs="Arial"/>
          <w:bCs/>
          <w:color w:val="000000"/>
          <w:sz w:val="20"/>
          <w:szCs w:val="20"/>
        </w:rPr>
        <w:t>amera  software  monitoring and operating systems.</w:t>
      </w: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The needs assessment would take one, some or all, but not limited to the following forms:</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Evaluate the IT requests, network engineering service, maintenance logs for the software, the duration of the downtime, and the root cause.</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Research the benefits of the most recent software and the value of the improved technology.</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Determine the end of life for the software and a realistic support window.</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Survey the end user for the general quality of service and whether the current technology is satisfactory.</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Gauge the number of end users anticipated to utilize the software and the services they provide, including the number of personal devices and increasing populations.</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Anticipate classroom management shifts to utilize software and the service they provide daily and on how many devices for what population of users</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Determine c</w:t>
      </w:r>
      <w:r w:rsidR="00E0792F" w:rsidRPr="009D5484">
        <w:rPr>
          <w:rFonts w:ascii="Arial" w:hAnsi="Arial" w:cs="Arial"/>
          <w:bCs/>
          <w:color w:val="000000"/>
          <w:sz w:val="20"/>
          <w:szCs w:val="20"/>
        </w:rPr>
        <w:t>urricular shifts to new s</w:t>
      </w:r>
      <w:r w:rsidRPr="009D5484">
        <w:rPr>
          <w:rFonts w:ascii="Arial" w:hAnsi="Arial" w:cs="Arial"/>
          <w:bCs/>
          <w:color w:val="000000"/>
          <w:sz w:val="20"/>
          <w:szCs w:val="20"/>
        </w:rPr>
        <w:t>oftware, wireless connectivity and mobile devices including the types of electronic media to be incorporated and the security expected to be contained.</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Establish quarterly focus group meetings to target immediate problems and future needs.</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Perform periodic classroom observations to evaluate everyday use and needs.</w:t>
      </w:r>
    </w:p>
    <w:p w:rsidR="00A00F93" w:rsidRPr="009D5484" w:rsidRDefault="00A00F93" w:rsidP="00A00F93">
      <w:pPr>
        <w:pStyle w:val="ListParagraph"/>
        <w:numPr>
          <w:ilvl w:val="0"/>
          <w:numId w:val="9"/>
        </w:numPr>
        <w:rPr>
          <w:rFonts w:ascii="Arial" w:hAnsi="Arial" w:cs="Arial"/>
          <w:bCs/>
          <w:color w:val="000000"/>
          <w:sz w:val="20"/>
          <w:szCs w:val="20"/>
        </w:rPr>
      </w:pPr>
      <w:r w:rsidRPr="009D5484">
        <w:rPr>
          <w:rFonts w:ascii="Arial" w:hAnsi="Arial" w:cs="Arial"/>
          <w:bCs/>
          <w:color w:val="000000"/>
          <w:sz w:val="20"/>
          <w:szCs w:val="20"/>
        </w:rPr>
        <w:t>Schedule joint grade level meetings (K-5) and academic department/building meetings (6-12) to explore new demands in the classroom.</w:t>
      </w:r>
    </w:p>
    <w:p w:rsidR="00A00F93" w:rsidRPr="009D5484" w:rsidRDefault="00A00F93" w:rsidP="00A00F93">
      <w:pPr>
        <w:ind w:left="360"/>
        <w:rPr>
          <w:rFonts w:ascii="Arial" w:hAnsi="Arial" w:cs="Arial"/>
          <w:bCs/>
          <w:color w:val="000000"/>
          <w:sz w:val="20"/>
          <w:szCs w:val="20"/>
        </w:rPr>
      </w:pPr>
    </w:p>
    <w:p w:rsidR="00A00F93" w:rsidRPr="009D5484" w:rsidRDefault="00A00F93" w:rsidP="00A00F93">
      <w:pPr>
        <w:rPr>
          <w:rFonts w:ascii="Arial" w:hAnsi="Arial" w:cs="Arial"/>
          <w:bCs/>
          <w:color w:val="000000"/>
          <w:sz w:val="20"/>
          <w:szCs w:val="20"/>
        </w:rPr>
      </w:pPr>
    </w:p>
    <w:p w:rsidR="00A00F93" w:rsidRPr="009D5484" w:rsidRDefault="00A00F93" w:rsidP="00A00F93">
      <w:pPr>
        <w:rPr>
          <w:rFonts w:ascii="Arial" w:hAnsi="Arial" w:cs="Arial"/>
          <w:b/>
          <w:bCs/>
          <w:color w:val="000000"/>
          <w:sz w:val="20"/>
          <w:szCs w:val="20"/>
          <w:u w:val="single"/>
        </w:rPr>
      </w:pPr>
      <w:r w:rsidRPr="009D5484">
        <w:rPr>
          <w:rFonts w:ascii="Arial" w:hAnsi="Arial" w:cs="Arial"/>
          <w:b/>
          <w:bCs/>
          <w:color w:val="000000"/>
          <w:sz w:val="20"/>
          <w:szCs w:val="20"/>
          <w:u w:val="single"/>
        </w:rPr>
        <w:t>Other Services</w:t>
      </w:r>
    </w:p>
    <w:p w:rsidR="00A00F93" w:rsidRPr="009D5484" w:rsidRDefault="00A00F93" w:rsidP="00A00F93">
      <w:pPr>
        <w:rPr>
          <w:rFonts w:ascii="Arial" w:hAnsi="Arial" w:cs="Arial"/>
          <w:b/>
          <w:bCs/>
          <w:color w:val="000000"/>
          <w:sz w:val="20"/>
          <w:szCs w:val="20"/>
          <w:u w:val="single"/>
        </w:rPr>
      </w:pPr>
    </w:p>
    <w:p w:rsidR="00A00F93" w:rsidRPr="009D5484" w:rsidRDefault="00A00F93" w:rsidP="00A00F93">
      <w:pPr>
        <w:rPr>
          <w:rFonts w:ascii="Arial" w:hAnsi="Arial" w:cs="Arial"/>
          <w:bCs/>
          <w:color w:val="000000"/>
          <w:sz w:val="20"/>
          <w:szCs w:val="20"/>
        </w:rPr>
      </w:pPr>
      <w:r w:rsidRPr="009D5484">
        <w:rPr>
          <w:rFonts w:ascii="Arial" w:hAnsi="Arial" w:cs="Arial"/>
          <w:bCs/>
          <w:color w:val="000000"/>
          <w:sz w:val="20"/>
          <w:szCs w:val="20"/>
        </w:rPr>
        <w:t xml:space="preserve">Some of the other services necessary to increase our technological capacity involve our Building and Grounds department.  Electrical supply for technology equipment and classroom devices are areas of need for some instructional spaces.  A review of classroom design is necessary for our rooms to be easily converted into digital assessments.  Furniture purchases may also be needed to create the type of environment for these assessments.  </w:t>
      </w:r>
    </w:p>
    <w:p w:rsidR="00A00F93" w:rsidRPr="009D5484" w:rsidRDefault="00A00F93" w:rsidP="00A00F93">
      <w:pPr>
        <w:rPr>
          <w:rFonts w:ascii="Arial" w:hAnsi="Arial" w:cs="Arial"/>
          <w:b/>
          <w:bCs/>
          <w:color w:val="000000"/>
          <w:sz w:val="20"/>
          <w:szCs w:val="20"/>
        </w:rPr>
      </w:pPr>
    </w:p>
    <w:p w:rsidR="00A00F93" w:rsidRPr="009D5484" w:rsidRDefault="00A00F93"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Evaluate the service logs for the electrical and cabling services, its downtime and root cause.</w:t>
      </w:r>
    </w:p>
    <w:p w:rsidR="00A00F93" w:rsidRPr="009D5484" w:rsidRDefault="00A00F93"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Research the benefits of the most recent electrical and cabling systems and the value of the improved technology.</w:t>
      </w:r>
    </w:p>
    <w:p w:rsidR="00A00F93" w:rsidRPr="009D5484" w:rsidRDefault="00A00F93"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Determine the end of life for the electrical and cabling systems and a realistic continued support window.</w:t>
      </w:r>
    </w:p>
    <w:p w:rsidR="00A00F93" w:rsidRPr="009D5484" w:rsidRDefault="00A00F93" w:rsidP="00A00F93">
      <w:pPr>
        <w:pStyle w:val="ListParagraph"/>
        <w:numPr>
          <w:ilvl w:val="0"/>
          <w:numId w:val="6"/>
        </w:numPr>
        <w:rPr>
          <w:rFonts w:ascii="Arial" w:hAnsi="Arial" w:cs="Arial"/>
          <w:bCs/>
          <w:color w:val="000000"/>
          <w:sz w:val="20"/>
          <w:szCs w:val="20"/>
        </w:rPr>
      </w:pPr>
      <w:r w:rsidRPr="009D5484">
        <w:rPr>
          <w:rFonts w:ascii="Arial" w:hAnsi="Arial" w:cs="Arial"/>
          <w:bCs/>
          <w:color w:val="000000"/>
          <w:sz w:val="20"/>
          <w:szCs w:val="20"/>
        </w:rPr>
        <w:t>Survey the end user for the general quality of service and whether the current technology is satisfactory.</w:t>
      </w:r>
    </w:p>
    <w:p w:rsidR="00A00F93" w:rsidRPr="009D5484" w:rsidRDefault="00A00F93" w:rsidP="00A00F93">
      <w:pPr>
        <w:rPr>
          <w:rFonts w:ascii="Arial" w:hAnsi="Arial" w:cs="Arial"/>
          <w:b/>
          <w:bCs/>
          <w:color w:val="000000"/>
          <w:sz w:val="20"/>
          <w:szCs w:val="20"/>
        </w:rPr>
      </w:pPr>
    </w:p>
    <w:p w:rsidR="00A00F93" w:rsidRPr="009D5484" w:rsidRDefault="00A00F93" w:rsidP="00A00F93">
      <w:pPr>
        <w:pStyle w:val="ListParagraph"/>
        <w:rPr>
          <w:rFonts w:ascii="Arial" w:hAnsi="Arial" w:cs="Arial"/>
          <w:b/>
          <w:bCs/>
          <w:color w:val="000000"/>
          <w:sz w:val="20"/>
          <w:szCs w:val="20"/>
        </w:rPr>
      </w:pPr>
    </w:p>
    <w:p w:rsidR="00A00F93" w:rsidRPr="000E14D2" w:rsidRDefault="00A00F93" w:rsidP="00A00F93">
      <w:pPr>
        <w:rPr>
          <w:rFonts w:ascii="Arial" w:hAnsi="Arial" w:cs="Arial"/>
          <w:bCs/>
          <w:color w:val="000000"/>
          <w:sz w:val="20"/>
          <w:szCs w:val="20"/>
        </w:rPr>
      </w:pPr>
    </w:p>
    <w:p w:rsidR="00A00F93" w:rsidRDefault="00A00F93" w:rsidP="00A00F93"/>
    <w:p w:rsidR="00A00F93" w:rsidRDefault="00A00F93">
      <w:pPr>
        <w:rPr>
          <w:rFonts w:ascii="Arial" w:hAnsi="Arial" w:cs="Arial"/>
        </w:rPr>
      </w:pPr>
      <w:r>
        <w:rPr>
          <w:rFonts w:ascii="Arial" w:hAnsi="Arial" w:cs="Arial"/>
        </w:rPr>
        <w:br w:type="page"/>
      </w:r>
    </w:p>
    <w:p w:rsidR="00A00F93" w:rsidRPr="00991C05" w:rsidRDefault="00A00F93" w:rsidP="00A00F93">
      <w:pPr>
        <w:spacing w:line="360" w:lineRule="auto"/>
        <w:rPr>
          <w:rFonts w:ascii="Arial" w:hAnsi="Arial" w:cs="Arial"/>
          <w:b/>
          <w:sz w:val="22"/>
          <w:szCs w:val="22"/>
        </w:rPr>
      </w:pPr>
      <w:r w:rsidRPr="00991C05">
        <w:rPr>
          <w:rFonts w:ascii="Arial" w:hAnsi="Arial" w:cs="Arial"/>
          <w:b/>
          <w:sz w:val="22"/>
          <w:szCs w:val="22"/>
        </w:rPr>
        <w:lastRenderedPageBreak/>
        <w:t>THREE –YEAR GOALS FOR 2013-16</w:t>
      </w:r>
    </w:p>
    <w:p w:rsidR="00A00F93" w:rsidRPr="00991C05" w:rsidRDefault="00A00F93" w:rsidP="00A00F93">
      <w:pPr>
        <w:spacing w:line="360" w:lineRule="auto"/>
        <w:rPr>
          <w:rFonts w:ascii="Arial" w:hAnsi="Arial" w:cs="Arial"/>
          <w:b/>
          <w:sz w:val="22"/>
          <w:szCs w:val="22"/>
        </w:rPr>
      </w:pPr>
    </w:p>
    <w:p w:rsidR="00B96959" w:rsidRPr="00991C05" w:rsidRDefault="00B96959" w:rsidP="00A00F93">
      <w:pPr>
        <w:spacing w:line="360" w:lineRule="auto"/>
        <w:rPr>
          <w:rFonts w:ascii="Arial" w:hAnsi="Arial" w:cs="Arial"/>
          <w:b/>
          <w:sz w:val="22"/>
          <w:szCs w:val="22"/>
        </w:rPr>
      </w:pPr>
    </w:p>
    <w:p w:rsidR="00A00F93" w:rsidRPr="00991C05" w:rsidRDefault="00A00F93" w:rsidP="00A00F93">
      <w:pPr>
        <w:spacing w:line="360" w:lineRule="auto"/>
        <w:rPr>
          <w:rFonts w:ascii="Arial" w:hAnsi="Arial" w:cs="Arial"/>
          <w:b/>
          <w:sz w:val="22"/>
          <w:szCs w:val="22"/>
        </w:rPr>
      </w:pPr>
      <w:r w:rsidRPr="00991C05">
        <w:rPr>
          <w:rFonts w:ascii="Arial" w:hAnsi="Arial" w:cs="Arial"/>
          <w:b/>
          <w:sz w:val="22"/>
          <w:szCs w:val="22"/>
        </w:rPr>
        <w:t>GOAL 1:  To continue to educate staff and students to compete in our technological world.</w:t>
      </w:r>
    </w:p>
    <w:p w:rsidR="00991C05" w:rsidRDefault="00991C05" w:rsidP="00A00F93">
      <w:pPr>
        <w:spacing w:line="360" w:lineRule="auto"/>
        <w:rPr>
          <w:rFonts w:ascii="Arial" w:hAnsi="Arial" w:cs="Arial"/>
          <w:b/>
          <w:sz w:val="22"/>
          <w:szCs w:val="22"/>
        </w:rPr>
      </w:pP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 xml:space="preserve">Objective 1A:  </w:t>
      </w:r>
      <w:r w:rsidRPr="00991C05">
        <w:rPr>
          <w:rFonts w:ascii="Arial" w:hAnsi="Arial" w:cs="Arial"/>
          <w:sz w:val="22"/>
          <w:szCs w:val="22"/>
        </w:rPr>
        <w:t>Provide computer instruction at the K-2 level.</w:t>
      </w: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Objective 1B</w:t>
      </w:r>
      <w:r w:rsidRPr="00991C05">
        <w:rPr>
          <w:rFonts w:ascii="Arial" w:hAnsi="Arial" w:cs="Arial"/>
          <w:sz w:val="22"/>
          <w:szCs w:val="22"/>
        </w:rPr>
        <w:t xml:space="preserve">:  Establish an online tutorial program for teachers </w:t>
      </w:r>
      <w:r w:rsidR="001730BE">
        <w:rPr>
          <w:rFonts w:ascii="Arial" w:hAnsi="Arial" w:cs="Arial"/>
          <w:sz w:val="22"/>
          <w:szCs w:val="22"/>
        </w:rPr>
        <w:t xml:space="preserve">and </w:t>
      </w:r>
      <w:r w:rsidR="001730BE" w:rsidRPr="00101DD8">
        <w:rPr>
          <w:rFonts w:ascii="Arial" w:hAnsi="Arial" w:cs="Arial"/>
          <w:sz w:val="22"/>
          <w:szCs w:val="22"/>
        </w:rPr>
        <w:t>media specialists</w:t>
      </w:r>
      <w:r w:rsidR="001730BE">
        <w:rPr>
          <w:rFonts w:ascii="Arial" w:hAnsi="Arial" w:cs="Arial"/>
          <w:sz w:val="22"/>
          <w:szCs w:val="22"/>
        </w:rPr>
        <w:t xml:space="preserve"> </w:t>
      </w:r>
      <w:r w:rsidRPr="00991C05">
        <w:rPr>
          <w:rFonts w:ascii="Arial" w:hAnsi="Arial" w:cs="Arial"/>
          <w:sz w:val="22"/>
          <w:szCs w:val="22"/>
        </w:rPr>
        <w:t>in addition to the current District Continuing Education Courses (DCEC).</w:t>
      </w:r>
    </w:p>
    <w:p w:rsidR="00A00F93" w:rsidRPr="00991C05" w:rsidRDefault="00A00F93" w:rsidP="00A00F93">
      <w:pPr>
        <w:spacing w:line="360" w:lineRule="auto"/>
        <w:rPr>
          <w:rFonts w:ascii="Arial" w:hAnsi="Arial" w:cs="Arial"/>
          <w:b/>
          <w:sz w:val="22"/>
          <w:szCs w:val="22"/>
        </w:rPr>
      </w:pPr>
    </w:p>
    <w:p w:rsidR="000F1F63" w:rsidRPr="00991C05" w:rsidRDefault="000F1F63" w:rsidP="00A00F93">
      <w:pPr>
        <w:spacing w:line="360" w:lineRule="auto"/>
        <w:rPr>
          <w:rFonts w:ascii="Arial" w:hAnsi="Arial" w:cs="Arial"/>
          <w:b/>
          <w:sz w:val="22"/>
          <w:szCs w:val="22"/>
        </w:rPr>
      </w:pPr>
    </w:p>
    <w:p w:rsidR="00A00F93" w:rsidRPr="00991C05" w:rsidRDefault="00A00F93" w:rsidP="00A00F93">
      <w:pPr>
        <w:spacing w:line="360" w:lineRule="auto"/>
        <w:rPr>
          <w:rFonts w:ascii="Arial" w:hAnsi="Arial" w:cs="Arial"/>
          <w:b/>
          <w:sz w:val="22"/>
          <w:szCs w:val="22"/>
        </w:rPr>
      </w:pPr>
      <w:r w:rsidRPr="00991C05">
        <w:rPr>
          <w:rFonts w:ascii="Arial" w:hAnsi="Arial" w:cs="Arial"/>
          <w:b/>
          <w:sz w:val="22"/>
          <w:szCs w:val="22"/>
        </w:rPr>
        <w:t>GOAL 2:  Provide 21</w:t>
      </w:r>
      <w:r w:rsidRPr="00991C05">
        <w:rPr>
          <w:rFonts w:ascii="Arial" w:hAnsi="Arial" w:cs="Arial"/>
          <w:b/>
          <w:sz w:val="22"/>
          <w:szCs w:val="22"/>
          <w:vertAlign w:val="superscript"/>
        </w:rPr>
        <w:t>st</w:t>
      </w:r>
      <w:r w:rsidRPr="00991C05">
        <w:rPr>
          <w:rFonts w:ascii="Arial" w:hAnsi="Arial" w:cs="Arial"/>
          <w:b/>
          <w:sz w:val="22"/>
          <w:szCs w:val="22"/>
        </w:rPr>
        <w:t xml:space="preserve"> century technologically ready classrooms for all buildings.</w:t>
      </w:r>
    </w:p>
    <w:p w:rsidR="00991C05" w:rsidRDefault="00991C05" w:rsidP="00A00F93">
      <w:pPr>
        <w:spacing w:line="360" w:lineRule="auto"/>
        <w:rPr>
          <w:rFonts w:ascii="Arial" w:hAnsi="Arial" w:cs="Arial"/>
          <w:b/>
          <w:sz w:val="22"/>
          <w:szCs w:val="22"/>
        </w:rPr>
      </w:pP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 xml:space="preserve">Objective 2A:  </w:t>
      </w:r>
      <w:r w:rsidRPr="00991C05">
        <w:rPr>
          <w:rFonts w:ascii="Arial" w:hAnsi="Arial" w:cs="Arial"/>
          <w:sz w:val="22"/>
          <w:szCs w:val="22"/>
        </w:rPr>
        <w:t>Purchase and install additional Promethean Boards and accessories and update current Boards where necessary.</w:t>
      </w: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Objective 2B</w:t>
      </w:r>
      <w:r w:rsidRPr="00991C05">
        <w:rPr>
          <w:rFonts w:ascii="Arial" w:hAnsi="Arial" w:cs="Arial"/>
          <w:sz w:val="22"/>
          <w:szCs w:val="22"/>
        </w:rPr>
        <w:t>:  Replace/update computers,</w:t>
      </w:r>
      <w:r w:rsidR="00DB372B">
        <w:rPr>
          <w:rFonts w:ascii="Arial" w:hAnsi="Arial" w:cs="Arial"/>
          <w:sz w:val="22"/>
          <w:szCs w:val="22"/>
        </w:rPr>
        <w:t xml:space="preserve"> </w:t>
      </w:r>
      <w:r w:rsidR="00DB372B" w:rsidRPr="006C3302">
        <w:rPr>
          <w:rFonts w:ascii="Arial" w:hAnsi="Arial" w:cs="Arial"/>
          <w:sz w:val="22"/>
          <w:szCs w:val="22"/>
        </w:rPr>
        <w:t>telecommunications devices</w:t>
      </w:r>
      <w:r w:rsidR="00DB372B">
        <w:rPr>
          <w:rFonts w:ascii="Arial" w:hAnsi="Arial" w:cs="Arial"/>
          <w:sz w:val="22"/>
          <w:szCs w:val="22"/>
        </w:rPr>
        <w:t>,</w:t>
      </w:r>
      <w:r w:rsidRPr="00991C05">
        <w:rPr>
          <w:rFonts w:ascii="Arial" w:hAnsi="Arial" w:cs="Arial"/>
          <w:sz w:val="22"/>
          <w:szCs w:val="22"/>
        </w:rPr>
        <w:t xml:space="preserve"> computer labs and other instructional spaces to better prepare for digital assessments.</w:t>
      </w: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Objective 2C</w:t>
      </w:r>
      <w:r w:rsidRPr="00991C05">
        <w:rPr>
          <w:rFonts w:ascii="Arial" w:hAnsi="Arial" w:cs="Arial"/>
          <w:sz w:val="22"/>
          <w:szCs w:val="22"/>
        </w:rPr>
        <w:t>:  Purchase assistive technology equipment where needed.</w:t>
      </w:r>
    </w:p>
    <w:p w:rsidR="00A00F93" w:rsidRPr="00991C05" w:rsidRDefault="00A00F93" w:rsidP="00A00F93">
      <w:pPr>
        <w:spacing w:line="360" w:lineRule="auto"/>
        <w:rPr>
          <w:rFonts w:ascii="Arial" w:hAnsi="Arial" w:cs="Arial"/>
          <w:b/>
          <w:sz w:val="22"/>
          <w:szCs w:val="22"/>
        </w:rPr>
      </w:pPr>
    </w:p>
    <w:p w:rsidR="000F1F63" w:rsidRPr="00991C05" w:rsidRDefault="000F1F63" w:rsidP="00A00F93">
      <w:pPr>
        <w:spacing w:line="360" w:lineRule="auto"/>
        <w:rPr>
          <w:rFonts w:ascii="Arial" w:hAnsi="Arial" w:cs="Arial"/>
          <w:b/>
          <w:sz w:val="22"/>
          <w:szCs w:val="22"/>
        </w:rPr>
      </w:pPr>
    </w:p>
    <w:p w:rsidR="00A00F93" w:rsidRPr="00991C05" w:rsidRDefault="00A00F93" w:rsidP="00A00F93">
      <w:pPr>
        <w:spacing w:line="360" w:lineRule="auto"/>
        <w:rPr>
          <w:rFonts w:ascii="Arial" w:hAnsi="Arial" w:cs="Arial"/>
          <w:b/>
          <w:sz w:val="22"/>
          <w:szCs w:val="22"/>
        </w:rPr>
      </w:pPr>
      <w:r w:rsidRPr="00991C05">
        <w:rPr>
          <w:rFonts w:ascii="Arial" w:hAnsi="Arial" w:cs="Arial"/>
          <w:b/>
          <w:sz w:val="22"/>
          <w:szCs w:val="22"/>
        </w:rPr>
        <w:t>GOAL 3:  Provide ample support and resources to promote technological integration and educational excellence throughout every curriculum, classroom, and within every student.</w:t>
      </w:r>
    </w:p>
    <w:p w:rsidR="00991C05" w:rsidRDefault="00991C05" w:rsidP="00A00F93">
      <w:pPr>
        <w:spacing w:line="360" w:lineRule="auto"/>
        <w:rPr>
          <w:rFonts w:ascii="Arial" w:hAnsi="Arial" w:cs="Arial"/>
          <w:b/>
          <w:sz w:val="22"/>
          <w:szCs w:val="22"/>
        </w:rPr>
      </w:pP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 xml:space="preserve">Objective 3A:  </w:t>
      </w:r>
      <w:r w:rsidRPr="00991C05">
        <w:rPr>
          <w:rFonts w:ascii="Arial" w:hAnsi="Arial" w:cs="Arial"/>
          <w:sz w:val="22"/>
          <w:szCs w:val="22"/>
        </w:rPr>
        <w:t>Update the K-8 technology curriculum to reflect the ever-changing needs of our 21</w:t>
      </w:r>
      <w:r w:rsidRPr="00991C05">
        <w:rPr>
          <w:rFonts w:ascii="Arial" w:hAnsi="Arial" w:cs="Arial"/>
          <w:sz w:val="22"/>
          <w:szCs w:val="22"/>
          <w:vertAlign w:val="superscript"/>
        </w:rPr>
        <w:t>st</w:t>
      </w:r>
      <w:r w:rsidRPr="00991C05">
        <w:rPr>
          <w:rFonts w:ascii="Arial" w:hAnsi="Arial" w:cs="Arial"/>
          <w:sz w:val="22"/>
          <w:szCs w:val="22"/>
        </w:rPr>
        <w:t xml:space="preserve"> century learners.</w:t>
      </w:r>
    </w:p>
    <w:p w:rsidR="00A00F93" w:rsidRPr="006C3302" w:rsidRDefault="00A00F93" w:rsidP="00A00F93">
      <w:pPr>
        <w:spacing w:line="360" w:lineRule="auto"/>
        <w:rPr>
          <w:rFonts w:ascii="Arial" w:hAnsi="Arial" w:cs="Arial"/>
          <w:sz w:val="22"/>
          <w:szCs w:val="22"/>
        </w:rPr>
      </w:pPr>
      <w:r w:rsidRPr="00991C05">
        <w:rPr>
          <w:rFonts w:ascii="Arial" w:hAnsi="Arial" w:cs="Arial"/>
          <w:b/>
          <w:sz w:val="22"/>
          <w:szCs w:val="22"/>
        </w:rPr>
        <w:t xml:space="preserve">Objective 3B:  </w:t>
      </w:r>
      <w:r w:rsidRPr="006C3302">
        <w:rPr>
          <w:rFonts w:ascii="Arial" w:hAnsi="Arial" w:cs="Arial"/>
          <w:sz w:val="22"/>
          <w:szCs w:val="22"/>
        </w:rPr>
        <w:t>Arrange office hours for technical assistance for teachers with current technical support staff.</w:t>
      </w:r>
    </w:p>
    <w:p w:rsidR="00A00F93" w:rsidRPr="00991C05" w:rsidRDefault="00A00F93" w:rsidP="00A00F93">
      <w:pPr>
        <w:spacing w:line="360" w:lineRule="auto"/>
        <w:rPr>
          <w:rFonts w:ascii="Arial" w:hAnsi="Arial" w:cs="Arial"/>
          <w:sz w:val="22"/>
          <w:szCs w:val="22"/>
        </w:rPr>
      </w:pPr>
      <w:r w:rsidRPr="00991C05">
        <w:rPr>
          <w:rFonts w:ascii="Arial" w:hAnsi="Arial" w:cs="Arial"/>
          <w:b/>
          <w:sz w:val="22"/>
          <w:szCs w:val="22"/>
        </w:rPr>
        <w:t>Objective 3C</w:t>
      </w:r>
      <w:r w:rsidRPr="00991C05">
        <w:rPr>
          <w:rFonts w:ascii="Arial" w:hAnsi="Arial" w:cs="Arial"/>
          <w:sz w:val="22"/>
          <w:szCs w:val="22"/>
        </w:rPr>
        <w:t>:  Hire an additional technology support specialist to better provide for the technological needs at the K-5 level.</w:t>
      </w:r>
    </w:p>
    <w:p w:rsidR="00A00F93" w:rsidRPr="00991C05" w:rsidRDefault="00A00F93">
      <w:pPr>
        <w:rPr>
          <w:rStyle w:val="Strong"/>
          <w:rFonts w:ascii="Arial" w:hAnsi="Arial" w:cs="Arial"/>
          <w:color w:val="000000"/>
          <w:sz w:val="22"/>
          <w:szCs w:val="22"/>
        </w:rPr>
      </w:pPr>
      <w:r w:rsidRPr="00991C05">
        <w:rPr>
          <w:rStyle w:val="Strong"/>
          <w:rFonts w:ascii="Arial" w:hAnsi="Arial" w:cs="Arial"/>
          <w:color w:val="000000"/>
          <w:sz w:val="22"/>
          <w:szCs w:val="22"/>
        </w:rPr>
        <w:br w:type="page"/>
      </w:r>
    </w:p>
    <w:p w:rsidR="00A00F93" w:rsidRPr="00046C49" w:rsidRDefault="00A00F93" w:rsidP="00A00F93">
      <w:pPr>
        <w:shd w:val="clear" w:color="auto" w:fill="FFFFFF"/>
        <w:spacing w:after="100" w:afterAutospacing="1" w:line="352" w:lineRule="atLeast"/>
        <w:jc w:val="center"/>
        <w:rPr>
          <w:rStyle w:val="Strong"/>
          <w:rFonts w:ascii="Arial" w:hAnsi="Arial" w:cs="Arial"/>
          <w:color w:val="000000"/>
          <w:sz w:val="27"/>
          <w:szCs w:val="27"/>
        </w:rPr>
      </w:pPr>
      <w:r w:rsidRPr="00046C49">
        <w:rPr>
          <w:rStyle w:val="Strong"/>
          <w:rFonts w:ascii="Arial" w:hAnsi="Arial" w:cs="Arial"/>
          <w:color w:val="000000"/>
          <w:sz w:val="36"/>
          <w:szCs w:val="36"/>
        </w:rPr>
        <w:lastRenderedPageBreak/>
        <w:t>DELRAN TOWNSHIP PUBLIC SCHOOLS</w:t>
      </w:r>
      <w:r w:rsidRPr="00046C49">
        <w:rPr>
          <w:rStyle w:val="Strong"/>
          <w:rFonts w:ascii="Arial" w:hAnsi="Arial" w:cs="Arial"/>
          <w:color w:val="000000"/>
          <w:sz w:val="32"/>
          <w:szCs w:val="32"/>
        </w:rPr>
        <w:t xml:space="preserve"> </w:t>
      </w:r>
    </w:p>
    <w:p w:rsidR="00A00F93" w:rsidRPr="00046C49" w:rsidRDefault="00A00F93" w:rsidP="00A00F93">
      <w:pPr>
        <w:jc w:val="center"/>
        <w:rPr>
          <w:rFonts w:ascii="Arial" w:hAnsi="Arial" w:cs="Arial"/>
          <w:b/>
          <w:sz w:val="36"/>
          <w:szCs w:val="36"/>
        </w:rPr>
      </w:pPr>
      <w:bookmarkStart w:id="0" w:name="Implementation"/>
      <w:bookmarkEnd w:id="0"/>
      <w:r w:rsidRPr="00046C49">
        <w:rPr>
          <w:rFonts w:ascii="Arial" w:hAnsi="Arial" w:cs="Arial"/>
          <w:b/>
          <w:sz w:val="36"/>
          <w:szCs w:val="36"/>
        </w:rPr>
        <w:t>Three-Year Implementation Activity Table</w:t>
      </w:r>
    </w:p>
    <w:p w:rsidR="00A00F93" w:rsidRPr="00046C49" w:rsidRDefault="00A00F93" w:rsidP="00A00F93">
      <w:pPr>
        <w:rPr>
          <w:rFonts w:ascii="Arial" w:hAnsi="Arial" w:cs="Arial"/>
        </w:rPr>
      </w:pPr>
    </w:p>
    <w:p w:rsidR="00A00F93" w:rsidRPr="00046C49" w:rsidRDefault="00A00F93" w:rsidP="00A00F93">
      <w:pPr>
        <w:rPr>
          <w:rFonts w:ascii="Arial" w:hAnsi="Arial" w:cs="Arial"/>
        </w:rPr>
      </w:pPr>
      <w:r w:rsidRPr="00046C49">
        <w:rPr>
          <w:rFonts w:ascii="Arial" w:hAnsi="Arial" w:cs="Arial"/>
        </w:rPr>
        <w:t xml:space="preserve">Strategies and activities that relate to the district, nonpublic or charter school’s goals and objectives may be completed on the sample implementation table.  If the goals and objectives were numbered in the THREE-YEAR GOALS section of this checklist, use corresponding numbers in the table below.  The use of this table is optional and is provided as a convenience.  </w:t>
      </w:r>
    </w:p>
    <w:p w:rsidR="00A00F93" w:rsidRPr="00046C49" w:rsidRDefault="00A00F93" w:rsidP="00A00F93">
      <w:pPr>
        <w:rPr>
          <w:rFonts w:ascii="Arial" w:hAnsi="Arial" w:cs="Arial"/>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140"/>
        <w:gridCol w:w="1170"/>
        <w:gridCol w:w="1620"/>
        <w:gridCol w:w="1980"/>
      </w:tblGrid>
      <w:tr w:rsidR="00A00F93" w:rsidRPr="00046C49" w:rsidTr="00FE375B">
        <w:tc>
          <w:tcPr>
            <w:tcW w:w="10530" w:type="dxa"/>
            <w:gridSpan w:val="5"/>
            <w:shd w:val="clear" w:color="auto" w:fill="D9D9D9"/>
          </w:tcPr>
          <w:p w:rsidR="00A00F93" w:rsidRPr="00046C49" w:rsidRDefault="00A00F93" w:rsidP="00FE375B">
            <w:pPr>
              <w:jc w:val="center"/>
              <w:rPr>
                <w:rFonts w:ascii="Arial" w:hAnsi="Arial" w:cs="Arial"/>
                <w:b/>
              </w:rPr>
            </w:pPr>
            <w:r w:rsidRPr="00046C49">
              <w:rPr>
                <w:rFonts w:ascii="Arial" w:hAnsi="Arial" w:cs="Arial"/>
                <w:b/>
                <w:sz w:val="32"/>
                <w:szCs w:val="32"/>
              </w:rPr>
              <w:t>Three-Year Technology Implementation Activity Table</w:t>
            </w:r>
          </w:p>
        </w:tc>
      </w:tr>
      <w:tr w:rsidR="00A00F93" w:rsidRPr="00046C49" w:rsidTr="00FE375B">
        <w:tc>
          <w:tcPr>
            <w:tcW w:w="1620" w:type="dxa"/>
            <w:shd w:val="clear" w:color="auto" w:fill="D9D9D9"/>
          </w:tcPr>
          <w:p w:rsidR="00A00F93" w:rsidRPr="00701BD7" w:rsidRDefault="00A00F93" w:rsidP="00FE375B">
            <w:pPr>
              <w:jc w:val="center"/>
              <w:rPr>
                <w:rFonts w:ascii="Arial" w:hAnsi="Arial" w:cs="Arial"/>
                <w:b/>
                <w:sz w:val="22"/>
                <w:szCs w:val="22"/>
              </w:rPr>
            </w:pPr>
            <w:r w:rsidRPr="00701BD7">
              <w:rPr>
                <w:rFonts w:ascii="Arial" w:hAnsi="Arial" w:cs="Arial"/>
                <w:b/>
                <w:sz w:val="22"/>
                <w:szCs w:val="22"/>
              </w:rPr>
              <w:t xml:space="preserve">District Goal  and Objective </w:t>
            </w:r>
          </w:p>
        </w:tc>
        <w:tc>
          <w:tcPr>
            <w:tcW w:w="4140" w:type="dxa"/>
            <w:shd w:val="clear" w:color="auto" w:fill="D9D9D9"/>
          </w:tcPr>
          <w:p w:rsidR="00A00F93" w:rsidRPr="00701BD7" w:rsidRDefault="00A00F93" w:rsidP="00FE375B">
            <w:pPr>
              <w:jc w:val="center"/>
              <w:rPr>
                <w:rFonts w:ascii="Arial" w:hAnsi="Arial" w:cs="Arial"/>
                <w:b/>
                <w:sz w:val="22"/>
                <w:szCs w:val="22"/>
              </w:rPr>
            </w:pPr>
            <w:r w:rsidRPr="00701BD7">
              <w:rPr>
                <w:rFonts w:ascii="Arial" w:hAnsi="Arial" w:cs="Arial"/>
                <w:b/>
                <w:sz w:val="22"/>
                <w:szCs w:val="22"/>
              </w:rPr>
              <w:t>Strategy/Activity</w:t>
            </w:r>
          </w:p>
        </w:tc>
        <w:tc>
          <w:tcPr>
            <w:tcW w:w="1170" w:type="dxa"/>
            <w:shd w:val="clear" w:color="auto" w:fill="D9D9D9"/>
          </w:tcPr>
          <w:p w:rsidR="00A00F93" w:rsidRPr="00701BD7" w:rsidRDefault="00A00F93" w:rsidP="00FE375B">
            <w:pPr>
              <w:jc w:val="center"/>
              <w:rPr>
                <w:rFonts w:ascii="Arial" w:hAnsi="Arial" w:cs="Arial"/>
                <w:b/>
                <w:sz w:val="22"/>
                <w:szCs w:val="22"/>
              </w:rPr>
            </w:pPr>
            <w:r w:rsidRPr="00701BD7">
              <w:rPr>
                <w:rFonts w:ascii="Arial" w:hAnsi="Arial" w:cs="Arial"/>
                <w:b/>
                <w:sz w:val="22"/>
                <w:szCs w:val="22"/>
              </w:rPr>
              <w:t>Timeline</w:t>
            </w:r>
          </w:p>
        </w:tc>
        <w:tc>
          <w:tcPr>
            <w:tcW w:w="1620" w:type="dxa"/>
            <w:shd w:val="clear" w:color="auto" w:fill="D9D9D9"/>
          </w:tcPr>
          <w:p w:rsidR="00A00F93" w:rsidRPr="00701BD7" w:rsidRDefault="00A00F93" w:rsidP="00FE375B">
            <w:pPr>
              <w:jc w:val="center"/>
              <w:rPr>
                <w:rFonts w:ascii="Arial" w:hAnsi="Arial" w:cs="Arial"/>
                <w:b/>
                <w:sz w:val="22"/>
                <w:szCs w:val="22"/>
              </w:rPr>
            </w:pPr>
            <w:r w:rsidRPr="00701BD7">
              <w:rPr>
                <w:rFonts w:ascii="Arial" w:hAnsi="Arial" w:cs="Arial"/>
                <w:b/>
                <w:sz w:val="22"/>
                <w:szCs w:val="22"/>
              </w:rPr>
              <w:t>Person Responsible</w:t>
            </w:r>
          </w:p>
        </w:tc>
        <w:tc>
          <w:tcPr>
            <w:tcW w:w="1980" w:type="dxa"/>
            <w:shd w:val="clear" w:color="auto" w:fill="D9D9D9"/>
          </w:tcPr>
          <w:p w:rsidR="00A00F93" w:rsidRPr="00701BD7" w:rsidRDefault="00A00F93" w:rsidP="00FE375B">
            <w:pPr>
              <w:jc w:val="center"/>
              <w:rPr>
                <w:rFonts w:ascii="Arial" w:hAnsi="Arial" w:cs="Arial"/>
                <w:b/>
                <w:sz w:val="22"/>
                <w:szCs w:val="22"/>
              </w:rPr>
            </w:pPr>
            <w:r w:rsidRPr="00701BD7">
              <w:rPr>
                <w:rFonts w:ascii="Arial" w:hAnsi="Arial" w:cs="Arial"/>
                <w:b/>
                <w:sz w:val="22"/>
                <w:szCs w:val="22"/>
              </w:rPr>
              <w:t>Documentation</w:t>
            </w:r>
          </w:p>
          <w:p w:rsidR="00A00F93" w:rsidRPr="00701BD7" w:rsidRDefault="00A00F93" w:rsidP="00FE375B">
            <w:pPr>
              <w:rPr>
                <w:rFonts w:ascii="Arial" w:hAnsi="Arial" w:cs="Arial"/>
                <w:b/>
                <w:sz w:val="22"/>
                <w:szCs w:val="22"/>
              </w:rPr>
            </w:pPr>
          </w:p>
        </w:tc>
      </w:tr>
      <w:tr w:rsidR="00A00F93" w:rsidRPr="00046C49" w:rsidTr="00FE375B">
        <w:tc>
          <w:tcPr>
            <w:tcW w:w="1620" w:type="dxa"/>
          </w:tcPr>
          <w:p w:rsidR="00A00F93" w:rsidRPr="00701BD7" w:rsidRDefault="00A00F93" w:rsidP="00FE375B">
            <w:pPr>
              <w:rPr>
                <w:rFonts w:ascii="Arial" w:hAnsi="Arial" w:cs="Arial"/>
                <w:sz w:val="22"/>
                <w:szCs w:val="22"/>
              </w:rPr>
            </w:pPr>
          </w:p>
          <w:p w:rsidR="00A00F93" w:rsidRPr="00701BD7" w:rsidRDefault="00A00F93" w:rsidP="00FE375B">
            <w:pPr>
              <w:rPr>
                <w:rFonts w:ascii="Arial" w:hAnsi="Arial" w:cs="Arial"/>
                <w:sz w:val="22"/>
                <w:szCs w:val="22"/>
              </w:rPr>
            </w:pPr>
            <w:r w:rsidRPr="00701BD7">
              <w:rPr>
                <w:rFonts w:ascii="Arial" w:hAnsi="Arial" w:cs="Arial"/>
                <w:sz w:val="22"/>
                <w:szCs w:val="22"/>
              </w:rPr>
              <w:t>Goal 1-Obj A</w:t>
            </w:r>
          </w:p>
        </w:tc>
        <w:tc>
          <w:tcPr>
            <w:tcW w:w="4140" w:type="dxa"/>
          </w:tcPr>
          <w:p w:rsidR="00A00F93" w:rsidRPr="00701BD7" w:rsidRDefault="00A00F93" w:rsidP="00FE375B">
            <w:pPr>
              <w:rPr>
                <w:rFonts w:ascii="Arial" w:hAnsi="Arial" w:cs="Arial"/>
                <w:sz w:val="22"/>
                <w:szCs w:val="22"/>
              </w:rPr>
            </w:pPr>
            <w:r w:rsidRPr="00701BD7">
              <w:rPr>
                <w:rFonts w:ascii="Arial" w:hAnsi="Arial" w:cs="Arial"/>
                <w:sz w:val="22"/>
                <w:szCs w:val="22"/>
              </w:rPr>
              <w:t xml:space="preserve">Provide </w:t>
            </w:r>
            <w:r>
              <w:rPr>
                <w:rFonts w:ascii="Arial" w:hAnsi="Arial" w:cs="Arial"/>
                <w:sz w:val="22"/>
                <w:szCs w:val="22"/>
              </w:rPr>
              <w:t>computer instruction at the K-2 level.</w:t>
            </w:r>
          </w:p>
        </w:tc>
        <w:tc>
          <w:tcPr>
            <w:tcW w:w="1170" w:type="dxa"/>
          </w:tcPr>
          <w:p w:rsidR="00A00F93" w:rsidRPr="00701BD7" w:rsidRDefault="00A00F93" w:rsidP="00FE375B">
            <w:pPr>
              <w:rPr>
                <w:rFonts w:ascii="Arial" w:hAnsi="Arial" w:cs="Arial"/>
                <w:sz w:val="22"/>
                <w:szCs w:val="22"/>
              </w:rPr>
            </w:pPr>
            <w:r w:rsidRPr="00701BD7">
              <w:rPr>
                <w:rFonts w:ascii="Arial" w:hAnsi="Arial" w:cs="Arial"/>
                <w:sz w:val="22"/>
                <w:szCs w:val="22"/>
              </w:rPr>
              <w:t>2013-14 and ongoing</w:t>
            </w:r>
          </w:p>
        </w:tc>
        <w:tc>
          <w:tcPr>
            <w:tcW w:w="1620" w:type="dxa"/>
          </w:tcPr>
          <w:p w:rsidR="00A00F93" w:rsidRDefault="00A00F93" w:rsidP="00FE375B">
            <w:pPr>
              <w:rPr>
                <w:rFonts w:ascii="Arial" w:hAnsi="Arial" w:cs="Arial"/>
                <w:sz w:val="22"/>
                <w:szCs w:val="22"/>
              </w:rPr>
            </w:pPr>
            <w:r>
              <w:rPr>
                <w:rFonts w:ascii="Arial" w:hAnsi="Arial" w:cs="Arial"/>
                <w:sz w:val="22"/>
                <w:szCs w:val="22"/>
              </w:rPr>
              <w:t>Principal/</w:t>
            </w:r>
          </w:p>
          <w:p w:rsidR="00A00F93" w:rsidRPr="00701BD7" w:rsidRDefault="00A00F93" w:rsidP="00FE375B">
            <w:pPr>
              <w:rPr>
                <w:rFonts w:ascii="Arial" w:hAnsi="Arial" w:cs="Arial"/>
                <w:sz w:val="22"/>
                <w:szCs w:val="22"/>
              </w:rPr>
            </w:pPr>
            <w:r>
              <w:rPr>
                <w:rFonts w:ascii="Arial" w:hAnsi="Arial" w:cs="Arial"/>
                <w:sz w:val="22"/>
                <w:szCs w:val="22"/>
              </w:rPr>
              <w:t>Teacher</w:t>
            </w:r>
          </w:p>
          <w:p w:rsidR="00A00F93" w:rsidRPr="00701BD7" w:rsidRDefault="00A00F93" w:rsidP="00FE375B">
            <w:pPr>
              <w:rPr>
                <w:rFonts w:ascii="Arial" w:hAnsi="Arial" w:cs="Arial"/>
                <w:sz w:val="22"/>
                <w:szCs w:val="22"/>
              </w:rPr>
            </w:pPr>
          </w:p>
        </w:tc>
        <w:tc>
          <w:tcPr>
            <w:tcW w:w="1980" w:type="dxa"/>
          </w:tcPr>
          <w:p w:rsidR="00A00F93" w:rsidRPr="00701BD7" w:rsidRDefault="00A00F93" w:rsidP="00FE375B">
            <w:pPr>
              <w:rPr>
                <w:rFonts w:ascii="Arial" w:hAnsi="Arial" w:cs="Arial"/>
                <w:sz w:val="22"/>
                <w:szCs w:val="22"/>
              </w:rPr>
            </w:pPr>
            <w:r w:rsidRPr="00701BD7">
              <w:rPr>
                <w:rFonts w:ascii="Arial" w:hAnsi="Arial" w:cs="Arial"/>
                <w:sz w:val="22"/>
                <w:szCs w:val="22"/>
              </w:rPr>
              <w:t>Course Schedule/Lesson Plans</w:t>
            </w:r>
          </w:p>
        </w:tc>
      </w:tr>
      <w:tr w:rsidR="00A00F93" w:rsidRPr="00046C49" w:rsidTr="00FE375B">
        <w:tc>
          <w:tcPr>
            <w:tcW w:w="1620" w:type="dxa"/>
          </w:tcPr>
          <w:p w:rsidR="00A00F93" w:rsidRPr="00701BD7" w:rsidRDefault="00A00F93" w:rsidP="00FE375B">
            <w:pPr>
              <w:rPr>
                <w:rFonts w:ascii="Arial" w:hAnsi="Arial" w:cs="Arial"/>
                <w:sz w:val="22"/>
                <w:szCs w:val="22"/>
              </w:rPr>
            </w:pPr>
          </w:p>
          <w:p w:rsidR="00A00F93" w:rsidRPr="00701BD7" w:rsidRDefault="00A00F93" w:rsidP="00FE375B">
            <w:pPr>
              <w:rPr>
                <w:rFonts w:ascii="Arial" w:hAnsi="Arial" w:cs="Arial"/>
                <w:sz w:val="22"/>
                <w:szCs w:val="22"/>
              </w:rPr>
            </w:pPr>
            <w:r w:rsidRPr="00701BD7">
              <w:rPr>
                <w:rFonts w:ascii="Arial" w:hAnsi="Arial" w:cs="Arial"/>
                <w:sz w:val="22"/>
                <w:szCs w:val="22"/>
              </w:rPr>
              <w:t>Goal 1-Obj B</w:t>
            </w:r>
          </w:p>
        </w:tc>
        <w:tc>
          <w:tcPr>
            <w:tcW w:w="4140" w:type="dxa"/>
          </w:tcPr>
          <w:p w:rsidR="00A00F93" w:rsidRPr="00701BD7" w:rsidRDefault="00A00F93" w:rsidP="00FE375B">
            <w:pPr>
              <w:rPr>
                <w:rFonts w:ascii="Arial" w:hAnsi="Arial" w:cs="Arial"/>
                <w:sz w:val="22"/>
                <w:szCs w:val="22"/>
              </w:rPr>
            </w:pPr>
            <w:r w:rsidRPr="00701BD7">
              <w:rPr>
                <w:rFonts w:ascii="Arial" w:hAnsi="Arial" w:cs="Arial"/>
                <w:sz w:val="22"/>
                <w:szCs w:val="22"/>
              </w:rPr>
              <w:t>Establish an online tutorial program f</w:t>
            </w:r>
            <w:r>
              <w:rPr>
                <w:rFonts w:ascii="Arial" w:hAnsi="Arial" w:cs="Arial"/>
                <w:sz w:val="22"/>
                <w:szCs w:val="22"/>
              </w:rPr>
              <w:t>or teachers</w:t>
            </w:r>
            <w:r w:rsidR="00B40815">
              <w:rPr>
                <w:rFonts w:ascii="Arial" w:hAnsi="Arial" w:cs="Arial"/>
                <w:sz w:val="22"/>
                <w:szCs w:val="22"/>
              </w:rPr>
              <w:t xml:space="preserve"> and </w:t>
            </w:r>
            <w:r w:rsidR="00B40815" w:rsidRPr="006C3302">
              <w:rPr>
                <w:rFonts w:ascii="Arial" w:hAnsi="Arial" w:cs="Arial"/>
                <w:sz w:val="22"/>
                <w:szCs w:val="22"/>
              </w:rPr>
              <w:t>media specialists</w:t>
            </w:r>
            <w:r>
              <w:rPr>
                <w:rFonts w:ascii="Arial" w:hAnsi="Arial" w:cs="Arial"/>
                <w:sz w:val="22"/>
                <w:szCs w:val="22"/>
              </w:rPr>
              <w:t xml:space="preserve"> in addition to the </w:t>
            </w:r>
            <w:r w:rsidRPr="00701BD7">
              <w:rPr>
                <w:rFonts w:ascii="Arial" w:hAnsi="Arial" w:cs="Arial"/>
                <w:sz w:val="22"/>
                <w:szCs w:val="22"/>
              </w:rPr>
              <w:t>current District Continuing Ed</w:t>
            </w:r>
            <w:r>
              <w:rPr>
                <w:rFonts w:ascii="Arial" w:hAnsi="Arial" w:cs="Arial"/>
                <w:sz w:val="22"/>
                <w:szCs w:val="22"/>
              </w:rPr>
              <w:t>ucation</w:t>
            </w:r>
            <w:r w:rsidRPr="00701BD7">
              <w:rPr>
                <w:rFonts w:ascii="Arial" w:hAnsi="Arial" w:cs="Arial"/>
                <w:sz w:val="22"/>
                <w:szCs w:val="22"/>
              </w:rPr>
              <w:t xml:space="preserve"> Courses (DCEC)</w:t>
            </w:r>
            <w:r>
              <w:rPr>
                <w:rFonts w:ascii="Arial" w:hAnsi="Arial" w:cs="Arial"/>
                <w:sz w:val="22"/>
                <w:szCs w:val="22"/>
              </w:rPr>
              <w:t>.</w:t>
            </w:r>
          </w:p>
        </w:tc>
        <w:tc>
          <w:tcPr>
            <w:tcW w:w="1170" w:type="dxa"/>
          </w:tcPr>
          <w:p w:rsidR="00A00F93" w:rsidRPr="00701BD7" w:rsidRDefault="00A00F93" w:rsidP="00FE375B">
            <w:pPr>
              <w:rPr>
                <w:rFonts w:ascii="Arial" w:hAnsi="Arial" w:cs="Arial"/>
                <w:sz w:val="22"/>
                <w:szCs w:val="22"/>
              </w:rPr>
            </w:pPr>
            <w:r w:rsidRPr="00701BD7">
              <w:rPr>
                <w:rFonts w:ascii="Arial" w:hAnsi="Arial" w:cs="Arial"/>
                <w:sz w:val="22"/>
                <w:szCs w:val="22"/>
              </w:rPr>
              <w:t>2013-14 and ongoing</w:t>
            </w:r>
          </w:p>
        </w:tc>
        <w:tc>
          <w:tcPr>
            <w:tcW w:w="1620" w:type="dxa"/>
          </w:tcPr>
          <w:p w:rsidR="00A00F93" w:rsidRPr="00701BD7" w:rsidRDefault="00A00F93" w:rsidP="00FE375B">
            <w:pPr>
              <w:rPr>
                <w:rFonts w:ascii="Arial" w:hAnsi="Arial" w:cs="Arial"/>
                <w:sz w:val="22"/>
                <w:szCs w:val="22"/>
              </w:rPr>
            </w:pPr>
            <w:r w:rsidRPr="00701BD7">
              <w:rPr>
                <w:rFonts w:ascii="Arial" w:hAnsi="Arial" w:cs="Arial"/>
                <w:sz w:val="22"/>
                <w:szCs w:val="22"/>
              </w:rPr>
              <w:t>Director of Curriculum/</w:t>
            </w:r>
          </w:p>
          <w:p w:rsidR="00A00F93" w:rsidRPr="00701BD7" w:rsidRDefault="00A00F93" w:rsidP="00FE375B">
            <w:pPr>
              <w:rPr>
                <w:rFonts w:ascii="Arial" w:hAnsi="Arial" w:cs="Arial"/>
                <w:sz w:val="22"/>
                <w:szCs w:val="22"/>
              </w:rPr>
            </w:pPr>
            <w:r w:rsidRPr="00701BD7">
              <w:rPr>
                <w:rFonts w:ascii="Arial" w:hAnsi="Arial" w:cs="Arial"/>
                <w:sz w:val="22"/>
                <w:szCs w:val="22"/>
              </w:rPr>
              <w:t>Staff</w:t>
            </w:r>
            <w:r>
              <w:rPr>
                <w:rFonts w:ascii="Arial" w:hAnsi="Arial" w:cs="Arial"/>
                <w:sz w:val="22"/>
                <w:szCs w:val="22"/>
              </w:rPr>
              <w:t xml:space="preserve"> and </w:t>
            </w:r>
            <w:r w:rsidRPr="00701BD7">
              <w:rPr>
                <w:rFonts w:ascii="Arial" w:hAnsi="Arial" w:cs="Arial"/>
                <w:sz w:val="22"/>
                <w:szCs w:val="22"/>
              </w:rPr>
              <w:t>Teachers</w:t>
            </w:r>
          </w:p>
        </w:tc>
        <w:tc>
          <w:tcPr>
            <w:tcW w:w="1980" w:type="dxa"/>
          </w:tcPr>
          <w:p w:rsidR="00A00F93" w:rsidRPr="00701BD7" w:rsidRDefault="00A00F93" w:rsidP="00FE375B">
            <w:pPr>
              <w:rPr>
                <w:rFonts w:ascii="Arial" w:hAnsi="Arial" w:cs="Arial"/>
                <w:sz w:val="22"/>
                <w:szCs w:val="22"/>
              </w:rPr>
            </w:pPr>
            <w:r w:rsidRPr="00701BD7">
              <w:rPr>
                <w:rFonts w:ascii="Arial" w:hAnsi="Arial" w:cs="Arial"/>
                <w:sz w:val="22"/>
                <w:szCs w:val="22"/>
              </w:rPr>
              <w:t>Courses on District Website</w:t>
            </w:r>
          </w:p>
        </w:tc>
      </w:tr>
      <w:tr w:rsidR="00A00F93" w:rsidRPr="00046C49" w:rsidTr="00FE375B">
        <w:tc>
          <w:tcPr>
            <w:tcW w:w="1620" w:type="dxa"/>
          </w:tcPr>
          <w:p w:rsidR="00A00F93" w:rsidRPr="00701BD7" w:rsidRDefault="00A00F93" w:rsidP="00FE375B">
            <w:pPr>
              <w:rPr>
                <w:rFonts w:ascii="Arial" w:hAnsi="Arial" w:cs="Arial"/>
                <w:sz w:val="22"/>
                <w:szCs w:val="22"/>
              </w:rPr>
            </w:pPr>
          </w:p>
        </w:tc>
        <w:tc>
          <w:tcPr>
            <w:tcW w:w="4140" w:type="dxa"/>
          </w:tcPr>
          <w:p w:rsidR="00A00F93" w:rsidRPr="00701BD7" w:rsidRDefault="00A00F93" w:rsidP="00FE375B">
            <w:pPr>
              <w:rPr>
                <w:rFonts w:ascii="Arial" w:hAnsi="Arial" w:cs="Arial"/>
                <w:sz w:val="22"/>
                <w:szCs w:val="22"/>
              </w:rPr>
            </w:pPr>
          </w:p>
        </w:tc>
        <w:tc>
          <w:tcPr>
            <w:tcW w:w="1170" w:type="dxa"/>
          </w:tcPr>
          <w:p w:rsidR="00A00F93" w:rsidRPr="00701BD7" w:rsidRDefault="00A00F93" w:rsidP="00FE375B">
            <w:pPr>
              <w:rPr>
                <w:rFonts w:ascii="Arial" w:hAnsi="Arial" w:cs="Arial"/>
                <w:sz w:val="22"/>
                <w:szCs w:val="22"/>
              </w:rPr>
            </w:pPr>
          </w:p>
        </w:tc>
        <w:tc>
          <w:tcPr>
            <w:tcW w:w="1620" w:type="dxa"/>
          </w:tcPr>
          <w:p w:rsidR="00A00F93" w:rsidRPr="00701BD7" w:rsidRDefault="00A00F93" w:rsidP="00FE375B">
            <w:pPr>
              <w:rPr>
                <w:rFonts w:ascii="Arial" w:hAnsi="Arial" w:cs="Arial"/>
                <w:sz w:val="22"/>
                <w:szCs w:val="22"/>
              </w:rPr>
            </w:pPr>
          </w:p>
        </w:tc>
        <w:tc>
          <w:tcPr>
            <w:tcW w:w="1980" w:type="dxa"/>
          </w:tcPr>
          <w:p w:rsidR="00A00F93" w:rsidRPr="00701BD7" w:rsidRDefault="00A00F93" w:rsidP="00FE375B">
            <w:pPr>
              <w:rPr>
                <w:rFonts w:ascii="Arial" w:hAnsi="Arial" w:cs="Arial"/>
                <w:sz w:val="22"/>
                <w:szCs w:val="22"/>
              </w:rPr>
            </w:pPr>
          </w:p>
        </w:tc>
      </w:tr>
      <w:tr w:rsidR="00A00F93" w:rsidRPr="00046C49" w:rsidTr="00FE375B">
        <w:trPr>
          <w:trHeight w:val="485"/>
        </w:trPr>
        <w:tc>
          <w:tcPr>
            <w:tcW w:w="1620" w:type="dxa"/>
          </w:tcPr>
          <w:p w:rsidR="00A00F93" w:rsidRPr="00701BD7" w:rsidRDefault="00A00F93" w:rsidP="00FE375B">
            <w:pPr>
              <w:rPr>
                <w:rFonts w:ascii="Arial" w:hAnsi="Arial" w:cs="Arial"/>
                <w:sz w:val="22"/>
                <w:szCs w:val="22"/>
              </w:rPr>
            </w:pPr>
          </w:p>
          <w:p w:rsidR="00A00F93" w:rsidRPr="00701BD7" w:rsidRDefault="00A00F93" w:rsidP="00FE375B">
            <w:pPr>
              <w:rPr>
                <w:rFonts w:ascii="Arial" w:hAnsi="Arial" w:cs="Arial"/>
                <w:sz w:val="22"/>
                <w:szCs w:val="22"/>
              </w:rPr>
            </w:pPr>
            <w:r w:rsidRPr="00701BD7">
              <w:rPr>
                <w:rFonts w:ascii="Arial" w:hAnsi="Arial" w:cs="Arial"/>
                <w:sz w:val="22"/>
                <w:szCs w:val="22"/>
              </w:rPr>
              <w:t>Goal 2-Obj A</w:t>
            </w:r>
          </w:p>
        </w:tc>
        <w:tc>
          <w:tcPr>
            <w:tcW w:w="4140" w:type="dxa"/>
          </w:tcPr>
          <w:p w:rsidR="00A00F93" w:rsidRPr="00701BD7" w:rsidRDefault="00A00F93" w:rsidP="00FE375B">
            <w:pPr>
              <w:rPr>
                <w:rFonts w:ascii="Arial" w:hAnsi="Arial" w:cs="Arial"/>
                <w:sz w:val="22"/>
                <w:szCs w:val="22"/>
              </w:rPr>
            </w:pPr>
            <w:r>
              <w:rPr>
                <w:rFonts w:ascii="Arial" w:hAnsi="Arial" w:cs="Arial"/>
                <w:sz w:val="22"/>
                <w:szCs w:val="22"/>
              </w:rPr>
              <w:t>Purchase and install additional Promethean Boards and update current Boards where necessary.</w:t>
            </w:r>
          </w:p>
        </w:tc>
        <w:tc>
          <w:tcPr>
            <w:tcW w:w="1170" w:type="dxa"/>
          </w:tcPr>
          <w:p w:rsidR="00A00F93" w:rsidRPr="00701BD7" w:rsidRDefault="00A00F93" w:rsidP="00FE375B">
            <w:pPr>
              <w:rPr>
                <w:rFonts w:ascii="Arial" w:hAnsi="Arial" w:cs="Arial"/>
                <w:sz w:val="22"/>
                <w:szCs w:val="22"/>
              </w:rPr>
            </w:pPr>
            <w:r w:rsidRPr="00701BD7">
              <w:rPr>
                <w:rFonts w:ascii="Arial" w:hAnsi="Arial" w:cs="Arial"/>
                <w:sz w:val="22"/>
                <w:szCs w:val="22"/>
              </w:rPr>
              <w:t>2013-14</w:t>
            </w:r>
          </w:p>
        </w:tc>
        <w:tc>
          <w:tcPr>
            <w:tcW w:w="1620" w:type="dxa"/>
          </w:tcPr>
          <w:p w:rsidR="00A00F93" w:rsidRDefault="00A00F93" w:rsidP="00FE375B">
            <w:pPr>
              <w:rPr>
                <w:rFonts w:ascii="Arial" w:hAnsi="Arial" w:cs="Arial"/>
                <w:sz w:val="22"/>
                <w:szCs w:val="22"/>
              </w:rPr>
            </w:pPr>
            <w:r>
              <w:rPr>
                <w:rFonts w:ascii="Arial" w:hAnsi="Arial" w:cs="Arial"/>
                <w:sz w:val="22"/>
                <w:szCs w:val="22"/>
              </w:rPr>
              <w:t>Technology Coordinator/</w:t>
            </w:r>
          </w:p>
          <w:p w:rsidR="00A00F93" w:rsidRPr="00701BD7" w:rsidRDefault="00A00F93" w:rsidP="00FE375B">
            <w:pPr>
              <w:rPr>
                <w:rFonts w:ascii="Arial" w:hAnsi="Arial" w:cs="Arial"/>
                <w:sz w:val="22"/>
                <w:szCs w:val="22"/>
              </w:rPr>
            </w:pPr>
            <w:r>
              <w:rPr>
                <w:rFonts w:ascii="Arial" w:hAnsi="Arial" w:cs="Arial"/>
                <w:sz w:val="22"/>
                <w:szCs w:val="22"/>
              </w:rPr>
              <w:t>Business Admin.</w:t>
            </w:r>
          </w:p>
          <w:p w:rsidR="00A00F93" w:rsidRPr="00701BD7" w:rsidRDefault="00A00F93" w:rsidP="00FE375B">
            <w:pPr>
              <w:rPr>
                <w:rFonts w:ascii="Arial" w:hAnsi="Arial" w:cs="Arial"/>
                <w:sz w:val="22"/>
                <w:szCs w:val="22"/>
              </w:rPr>
            </w:pPr>
          </w:p>
        </w:tc>
        <w:tc>
          <w:tcPr>
            <w:tcW w:w="1980" w:type="dxa"/>
          </w:tcPr>
          <w:p w:rsidR="00A00F93" w:rsidRPr="00701BD7" w:rsidRDefault="00A00F93" w:rsidP="00FE375B">
            <w:pPr>
              <w:rPr>
                <w:rFonts w:ascii="Arial" w:hAnsi="Arial" w:cs="Arial"/>
                <w:sz w:val="22"/>
                <w:szCs w:val="22"/>
              </w:rPr>
            </w:pPr>
            <w:r w:rsidRPr="00701BD7">
              <w:rPr>
                <w:rFonts w:ascii="Arial" w:hAnsi="Arial" w:cs="Arial"/>
                <w:sz w:val="22"/>
                <w:szCs w:val="22"/>
              </w:rPr>
              <w:t>Approved</w:t>
            </w:r>
            <w:r>
              <w:rPr>
                <w:rFonts w:ascii="Arial" w:hAnsi="Arial" w:cs="Arial"/>
                <w:sz w:val="22"/>
                <w:szCs w:val="22"/>
              </w:rPr>
              <w:t xml:space="preserve"> District Budget</w:t>
            </w:r>
          </w:p>
        </w:tc>
      </w:tr>
      <w:tr w:rsidR="00A00F93" w:rsidRPr="00046C49" w:rsidTr="00FE375B">
        <w:tc>
          <w:tcPr>
            <w:tcW w:w="1620" w:type="dxa"/>
          </w:tcPr>
          <w:p w:rsidR="00A00F93" w:rsidRPr="00701BD7" w:rsidRDefault="00A00F93" w:rsidP="00FE375B">
            <w:pPr>
              <w:rPr>
                <w:rFonts w:ascii="Arial" w:hAnsi="Arial" w:cs="Arial"/>
                <w:sz w:val="22"/>
                <w:szCs w:val="22"/>
              </w:rPr>
            </w:pPr>
          </w:p>
          <w:p w:rsidR="00A00F93" w:rsidRPr="00701BD7" w:rsidRDefault="00A00F93" w:rsidP="00FE375B">
            <w:pPr>
              <w:rPr>
                <w:rFonts w:ascii="Arial" w:hAnsi="Arial" w:cs="Arial"/>
                <w:sz w:val="22"/>
                <w:szCs w:val="22"/>
              </w:rPr>
            </w:pPr>
            <w:r w:rsidRPr="00701BD7">
              <w:rPr>
                <w:rFonts w:ascii="Arial" w:hAnsi="Arial" w:cs="Arial"/>
                <w:sz w:val="22"/>
                <w:szCs w:val="22"/>
              </w:rPr>
              <w:t>Goal 2-Obj B</w:t>
            </w:r>
          </w:p>
        </w:tc>
        <w:tc>
          <w:tcPr>
            <w:tcW w:w="4140" w:type="dxa"/>
          </w:tcPr>
          <w:p w:rsidR="00A00F93" w:rsidRPr="00701BD7" w:rsidRDefault="00A00F93" w:rsidP="00FE375B">
            <w:pPr>
              <w:rPr>
                <w:rFonts w:ascii="Arial" w:hAnsi="Arial" w:cs="Arial"/>
                <w:sz w:val="22"/>
                <w:szCs w:val="22"/>
              </w:rPr>
            </w:pPr>
            <w:r>
              <w:rPr>
                <w:rFonts w:ascii="Arial" w:hAnsi="Arial" w:cs="Arial"/>
                <w:sz w:val="22"/>
                <w:szCs w:val="22"/>
              </w:rPr>
              <w:t xml:space="preserve">Replace/update computers, </w:t>
            </w:r>
            <w:r w:rsidR="005470B1" w:rsidRPr="006C3302">
              <w:rPr>
                <w:rFonts w:ascii="Arial" w:hAnsi="Arial" w:cs="Arial"/>
                <w:sz w:val="22"/>
                <w:szCs w:val="22"/>
              </w:rPr>
              <w:t>telecommunications devices,</w:t>
            </w:r>
            <w:r w:rsidR="005470B1">
              <w:rPr>
                <w:rFonts w:ascii="Arial" w:hAnsi="Arial" w:cs="Arial"/>
                <w:sz w:val="22"/>
                <w:szCs w:val="22"/>
              </w:rPr>
              <w:t xml:space="preserve"> </w:t>
            </w:r>
            <w:r>
              <w:rPr>
                <w:rFonts w:ascii="Arial" w:hAnsi="Arial" w:cs="Arial"/>
                <w:sz w:val="22"/>
                <w:szCs w:val="22"/>
              </w:rPr>
              <w:t>computer labs and other instructional spaces to better prepare for</w:t>
            </w:r>
            <w:r w:rsidR="00B40815">
              <w:rPr>
                <w:rFonts w:ascii="Arial" w:hAnsi="Arial" w:cs="Arial"/>
                <w:sz w:val="22"/>
                <w:szCs w:val="22"/>
              </w:rPr>
              <w:t xml:space="preserve"> upcoming</w:t>
            </w:r>
            <w:r>
              <w:rPr>
                <w:rFonts w:ascii="Arial" w:hAnsi="Arial" w:cs="Arial"/>
                <w:sz w:val="22"/>
                <w:szCs w:val="22"/>
              </w:rPr>
              <w:t xml:space="preserve"> digital assessments.</w:t>
            </w:r>
          </w:p>
        </w:tc>
        <w:tc>
          <w:tcPr>
            <w:tcW w:w="1170" w:type="dxa"/>
          </w:tcPr>
          <w:p w:rsidR="00A00F93" w:rsidRPr="00701BD7" w:rsidRDefault="00A00F93" w:rsidP="00FE375B">
            <w:pPr>
              <w:rPr>
                <w:rFonts w:ascii="Arial" w:hAnsi="Arial" w:cs="Arial"/>
                <w:sz w:val="22"/>
                <w:szCs w:val="22"/>
              </w:rPr>
            </w:pPr>
            <w:r>
              <w:rPr>
                <w:rFonts w:ascii="Arial" w:hAnsi="Arial" w:cs="Arial"/>
                <w:sz w:val="22"/>
                <w:szCs w:val="22"/>
              </w:rPr>
              <w:t>2013</w:t>
            </w:r>
            <w:r w:rsidRPr="00701BD7">
              <w:rPr>
                <w:rFonts w:ascii="Arial" w:hAnsi="Arial" w:cs="Arial"/>
                <w:sz w:val="22"/>
                <w:szCs w:val="22"/>
              </w:rPr>
              <w:t>-15</w:t>
            </w:r>
          </w:p>
        </w:tc>
        <w:tc>
          <w:tcPr>
            <w:tcW w:w="1620" w:type="dxa"/>
          </w:tcPr>
          <w:p w:rsidR="00A00F93" w:rsidRDefault="00A00F93" w:rsidP="00FE375B">
            <w:pPr>
              <w:rPr>
                <w:rFonts w:ascii="Arial" w:hAnsi="Arial" w:cs="Arial"/>
                <w:sz w:val="22"/>
                <w:szCs w:val="22"/>
              </w:rPr>
            </w:pPr>
            <w:r>
              <w:rPr>
                <w:rFonts w:ascii="Arial" w:hAnsi="Arial" w:cs="Arial"/>
                <w:sz w:val="22"/>
                <w:szCs w:val="22"/>
              </w:rPr>
              <w:t>Technology Coordinator/</w:t>
            </w:r>
          </w:p>
          <w:p w:rsidR="00A00F93" w:rsidRPr="00701BD7" w:rsidRDefault="00A00F93" w:rsidP="00FE375B">
            <w:pPr>
              <w:rPr>
                <w:rFonts w:ascii="Arial" w:hAnsi="Arial" w:cs="Arial"/>
                <w:sz w:val="22"/>
                <w:szCs w:val="22"/>
              </w:rPr>
            </w:pPr>
            <w:r>
              <w:rPr>
                <w:rFonts w:ascii="Arial" w:hAnsi="Arial" w:cs="Arial"/>
                <w:sz w:val="22"/>
                <w:szCs w:val="22"/>
              </w:rPr>
              <w:t>Business Admin.</w:t>
            </w:r>
          </w:p>
        </w:tc>
        <w:tc>
          <w:tcPr>
            <w:tcW w:w="1980" w:type="dxa"/>
          </w:tcPr>
          <w:p w:rsidR="00A00F93" w:rsidRPr="00701BD7" w:rsidRDefault="00A00F93" w:rsidP="00FE375B">
            <w:pPr>
              <w:rPr>
                <w:rFonts w:ascii="Arial" w:hAnsi="Arial" w:cs="Arial"/>
                <w:sz w:val="22"/>
                <w:szCs w:val="22"/>
              </w:rPr>
            </w:pPr>
            <w:r w:rsidRPr="00701BD7">
              <w:rPr>
                <w:rFonts w:ascii="Arial" w:hAnsi="Arial" w:cs="Arial"/>
                <w:sz w:val="22"/>
                <w:szCs w:val="22"/>
              </w:rPr>
              <w:t>Approved District Budget</w:t>
            </w:r>
          </w:p>
        </w:tc>
      </w:tr>
      <w:tr w:rsidR="00A00F93" w:rsidRPr="00046C49" w:rsidTr="00FE375B">
        <w:tc>
          <w:tcPr>
            <w:tcW w:w="1620" w:type="dxa"/>
          </w:tcPr>
          <w:p w:rsidR="00A00F93" w:rsidRPr="00701BD7" w:rsidRDefault="00A00F93" w:rsidP="00FE375B">
            <w:pPr>
              <w:rPr>
                <w:rFonts w:ascii="Arial" w:hAnsi="Arial" w:cs="Arial"/>
                <w:sz w:val="22"/>
                <w:szCs w:val="22"/>
              </w:rPr>
            </w:pPr>
            <w:r w:rsidRPr="00701BD7">
              <w:rPr>
                <w:rFonts w:ascii="Arial" w:hAnsi="Arial" w:cs="Arial"/>
                <w:sz w:val="22"/>
                <w:szCs w:val="22"/>
              </w:rPr>
              <w:t>Goal 2-Obj C</w:t>
            </w:r>
          </w:p>
        </w:tc>
        <w:tc>
          <w:tcPr>
            <w:tcW w:w="4140" w:type="dxa"/>
          </w:tcPr>
          <w:p w:rsidR="00A00F93" w:rsidRPr="00701BD7" w:rsidRDefault="00A00F93" w:rsidP="00FE375B">
            <w:pPr>
              <w:rPr>
                <w:rFonts w:ascii="Arial" w:hAnsi="Arial" w:cs="Arial"/>
                <w:sz w:val="22"/>
                <w:szCs w:val="22"/>
              </w:rPr>
            </w:pPr>
            <w:r w:rsidRPr="00701BD7">
              <w:rPr>
                <w:rFonts w:ascii="Arial" w:hAnsi="Arial" w:cs="Arial"/>
                <w:sz w:val="22"/>
                <w:szCs w:val="22"/>
              </w:rPr>
              <w:t>Purchase assistive technology equipment where needed.</w:t>
            </w:r>
          </w:p>
        </w:tc>
        <w:tc>
          <w:tcPr>
            <w:tcW w:w="1170" w:type="dxa"/>
          </w:tcPr>
          <w:p w:rsidR="00A00F93" w:rsidRPr="00701BD7" w:rsidRDefault="00A00F93" w:rsidP="00FE375B">
            <w:pPr>
              <w:rPr>
                <w:rFonts w:ascii="Arial" w:hAnsi="Arial" w:cs="Arial"/>
                <w:sz w:val="22"/>
                <w:szCs w:val="22"/>
              </w:rPr>
            </w:pPr>
            <w:r>
              <w:rPr>
                <w:rFonts w:ascii="Arial" w:hAnsi="Arial" w:cs="Arial"/>
                <w:sz w:val="22"/>
                <w:szCs w:val="22"/>
              </w:rPr>
              <w:t>2013</w:t>
            </w:r>
            <w:r w:rsidRPr="00701BD7">
              <w:rPr>
                <w:rFonts w:ascii="Arial" w:hAnsi="Arial" w:cs="Arial"/>
                <w:sz w:val="22"/>
                <w:szCs w:val="22"/>
              </w:rPr>
              <w:t>-15</w:t>
            </w:r>
          </w:p>
        </w:tc>
        <w:tc>
          <w:tcPr>
            <w:tcW w:w="1620" w:type="dxa"/>
          </w:tcPr>
          <w:p w:rsidR="00A00F93" w:rsidRPr="00701BD7" w:rsidRDefault="00A00F93" w:rsidP="00FE375B">
            <w:pPr>
              <w:rPr>
                <w:rFonts w:ascii="Arial" w:hAnsi="Arial" w:cs="Arial"/>
                <w:sz w:val="22"/>
                <w:szCs w:val="22"/>
              </w:rPr>
            </w:pPr>
            <w:r w:rsidRPr="00701BD7">
              <w:rPr>
                <w:rFonts w:ascii="Arial" w:hAnsi="Arial" w:cs="Arial"/>
                <w:sz w:val="22"/>
                <w:szCs w:val="22"/>
              </w:rPr>
              <w:t>Director of Student Services</w:t>
            </w:r>
          </w:p>
        </w:tc>
        <w:tc>
          <w:tcPr>
            <w:tcW w:w="1980" w:type="dxa"/>
          </w:tcPr>
          <w:p w:rsidR="00A00F93" w:rsidRPr="00701BD7" w:rsidRDefault="00A00F93" w:rsidP="00FE375B">
            <w:pPr>
              <w:rPr>
                <w:rFonts w:ascii="Arial" w:hAnsi="Arial" w:cs="Arial"/>
                <w:sz w:val="22"/>
                <w:szCs w:val="22"/>
              </w:rPr>
            </w:pPr>
            <w:r w:rsidRPr="00701BD7">
              <w:rPr>
                <w:rFonts w:ascii="Arial" w:hAnsi="Arial" w:cs="Arial"/>
                <w:sz w:val="22"/>
                <w:szCs w:val="22"/>
              </w:rPr>
              <w:t>Approved District Budget</w:t>
            </w:r>
          </w:p>
        </w:tc>
      </w:tr>
      <w:tr w:rsidR="00A00F93" w:rsidRPr="00046C49" w:rsidTr="00FE375B">
        <w:trPr>
          <w:trHeight w:val="413"/>
        </w:trPr>
        <w:tc>
          <w:tcPr>
            <w:tcW w:w="1620" w:type="dxa"/>
          </w:tcPr>
          <w:p w:rsidR="00A00F93" w:rsidRPr="00701BD7" w:rsidRDefault="00A00F93" w:rsidP="00FE375B">
            <w:pPr>
              <w:rPr>
                <w:rFonts w:ascii="Arial" w:hAnsi="Arial" w:cs="Arial"/>
                <w:sz w:val="22"/>
                <w:szCs w:val="22"/>
              </w:rPr>
            </w:pPr>
          </w:p>
          <w:p w:rsidR="00A00F93" w:rsidRPr="00701BD7" w:rsidRDefault="00A00F93" w:rsidP="00FE375B">
            <w:pPr>
              <w:rPr>
                <w:rFonts w:ascii="Arial" w:hAnsi="Arial" w:cs="Arial"/>
                <w:sz w:val="22"/>
                <w:szCs w:val="22"/>
              </w:rPr>
            </w:pPr>
          </w:p>
        </w:tc>
        <w:tc>
          <w:tcPr>
            <w:tcW w:w="4140" w:type="dxa"/>
          </w:tcPr>
          <w:p w:rsidR="00A00F93" w:rsidRPr="00701BD7" w:rsidRDefault="00A00F93" w:rsidP="00FE375B">
            <w:pPr>
              <w:rPr>
                <w:rFonts w:ascii="Arial" w:hAnsi="Arial" w:cs="Arial"/>
                <w:sz w:val="22"/>
                <w:szCs w:val="22"/>
              </w:rPr>
            </w:pPr>
          </w:p>
        </w:tc>
        <w:tc>
          <w:tcPr>
            <w:tcW w:w="1170" w:type="dxa"/>
          </w:tcPr>
          <w:p w:rsidR="00A00F93" w:rsidRPr="00701BD7" w:rsidRDefault="00A00F93" w:rsidP="00FE375B">
            <w:pPr>
              <w:rPr>
                <w:rFonts w:ascii="Arial" w:hAnsi="Arial" w:cs="Arial"/>
                <w:sz w:val="22"/>
                <w:szCs w:val="22"/>
              </w:rPr>
            </w:pPr>
          </w:p>
        </w:tc>
        <w:tc>
          <w:tcPr>
            <w:tcW w:w="1620" w:type="dxa"/>
          </w:tcPr>
          <w:p w:rsidR="00A00F93" w:rsidRPr="00701BD7" w:rsidRDefault="00A00F93" w:rsidP="00FE375B">
            <w:pPr>
              <w:rPr>
                <w:rFonts w:ascii="Arial" w:hAnsi="Arial" w:cs="Arial"/>
                <w:sz w:val="22"/>
                <w:szCs w:val="22"/>
              </w:rPr>
            </w:pPr>
          </w:p>
        </w:tc>
        <w:tc>
          <w:tcPr>
            <w:tcW w:w="1980" w:type="dxa"/>
          </w:tcPr>
          <w:p w:rsidR="00A00F93" w:rsidRPr="00701BD7" w:rsidRDefault="00A00F93" w:rsidP="00FE375B">
            <w:pPr>
              <w:rPr>
                <w:rFonts w:ascii="Arial" w:hAnsi="Arial" w:cs="Arial"/>
                <w:sz w:val="22"/>
                <w:szCs w:val="22"/>
              </w:rPr>
            </w:pPr>
          </w:p>
        </w:tc>
      </w:tr>
      <w:tr w:rsidR="00A00F93" w:rsidRPr="00046C49" w:rsidTr="00FE375B">
        <w:tc>
          <w:tcPr>
            <w:tcW w:w="1620" w:type="dxa"/>
          </w:tcPr>
          <w:p w:rsidR="00A00F93" w:rsidRPr="00701BD7" w:rsidRDefault="00A00F93" w:rsidP="00FE375B">
            <w:pPr>
              <w:rPr>
                <w:rFonts w:ascii="Arial" w:hAnsi="Arial" w:cs="Arial"/>
                <w:sz w:val="22"/>
                <w:szCs w:val="22"/>
              </w:rPr>
            </w:pPr>
          </w:p>
          <w:p w:rsidR="00A00F93" w:rsidRPr="00701BD7" w:rsidRDefault="00A00F93" w:rsidP="00FE375B">
            <w:pPr>
              <w:rPr>
                <w:rFonts w:ascii="Arial" w:hAnsi="Arial" w:cs="Arial"/>
                <w:sz w:val="22"/>
                <w:szCs w:val="22"/>
              </w:rPr>
            </w:pPr>
            <w:r w:rsidRPr="00701BD7">
              <w:rPr>
                <w:rFonts w:ascii="Arial" w:hAnsi="Arial" w:cs="Arial"/>
                <w:sz w:val="22"/>
                <w:szCs w:val="22"/>
              </w:rPr>
              <w:t>Goal 3-Obj A</w:t>
            </w:r>
          </w:p>
        </w:tc>
        <w:tc>
          <w:tcPr>
            <w:tcW w:w="4140" w:type="dxa"/>
          </w:tcPr>
          <w:p w:rsidR="00A00F93" w:rsidRPr="00701BD7" w:rsidRDefault="00A00F93" w:rsidP="00FE375B">
            <w:pPr>
              <w:rPr>
                <w:rFonts w:ascii="Arial" w:hAnsi="Arial" w:cs="Arial"/>
                <w:sz w:val="22"/>
                <w:szCs w:val="22"/>
              </w:rPr>
            </w:pPr>
            <w:r w:rsidRPr="00701BD7">
              <w:rPr>
                <w:rFonts w:ascii="Arial" w:hAnsi="Arial" w:cs="Arial"/>
                <w:sz w:val="22"/>
                <w:szCs w:val="22"/>
              </w:rPr>
              <w:t>Update the K-8 technology curriculum to reflect the ever-changing needs of our 21</w:t>
            </w:r>
            <w:r w:rsidRPr="00701BD7">
              <w:rPr>
                <w:rFonts w:ascii="Arial" w:hAnsi="Arial" w:cs="Arial"/>
                <w:sz w:val="22"/>
                <w:szCs w:val="22"/>
                <w:vertAlign w:val="superscript"/>
              </w:rPr>
              <w:t>st</w:t>
            </w:r>
            <w:r w:rsidRPr="00701BD7">
              <w:rPr>
                <w:rFonts w:ascii="Arial" w:hAnsi="Arial" w:cs="Arial"/>
                <w:sz w:val="22"/>
                <w:szCs w:val="22"/>
              </w:rPr>
              <w:t xml:space="preserve"> century learners.</w:t>
            </w:r>
          </w:p>
          <w:p w:rsidR="00A00F93" w:rsidRPr="00701BD7" w:rsidRDefault="00A00F93" w:rsidP="00FE375B">
            <w:pPr>
              <w:rPr>
                <w:rFonts w:ascii="Arial" w:hAnsi="Arial" w:cs="Arial"/>
                <w:sz w:val="22"/>
                <w:szCs w:val="22"/>
              </w:rPr>
            </w:pPr>
          </w:p>
        </w:tc>
        <w:tc>
          <w:tcPr>
            <w:tcW w:w="1170" w:type="dxa"/>
          </w:tcPr>
          <w:p w:rsidR="00A00F93" w:rsidRPr="00701BD7" w:rsidRDefault="00A00F93" w:rsidP="00FE375B">
            <w:pPr>
              <w:rPr>
                <w:rFonts w:ascii="Arial" w:hAnsi="Arial" w:cs="Arial"/>
                <w:sz w:val="22"/>
                <w:szCs w:val="22"/>
              </w:rPr>
            </w:pPr>
            <w:r w:rsidRPr="00701BD7">
              <w:rPr>
                <w:rFonts w:ascii="Arial" w:hAnsi="Arial" w:cs="Arial"/>
                <w:sz w:val="22"/>
                <w:szCs w:val="22"/>
              </w:rPr>
              <w:t>2013-14</w:t>
            </w:r>
          </w:p>
        </w:tc>
        <w:tc>
          <w:tcPr>
            <w:tcW w:w="1620" w:type="dxa"/>
          </w:tcPr>
          <w:p w:rsidR="00A00F93" w:rsidRPr="00701BD7" w:rsidRDefault="00A00F93" w:rsidP="00FE375B">
            <w:pPr>
              <w:rPr>
                <w:rFonts w:ascii="Arial" w:hAnsi="Arial" w:cs="Arial"/>
                <w:sz w:val="22"/>
                <w:szCs w:val="22"/>
              </w:rPr>
            </w:pPr>
            <w:r>
              <w:rPr>
                <w:rFonts w:ascii="Arial" w:hAnsi="Arial" w:cs="Arial"/>
                <w:sz w:val="22"/>
                <w:szCs w:val="22"/>
              </w:rPr>
              <w:t>Director of Curriculum, Supervisors, Staff</w:t>
            </w:r>
          </w:p>
        </w:tc>
        <w:tc>
          <w:tcPr>
            <w:tcW w:w="1980" w:type="dxa"/>
          </w:tcPr>
          <w:p w:rsidR="00A00F93" w:rsidRPr="00701BD7" w:rsidRDefault="00A00F93" w:rsidP="00FE375B">
            <w:pPr>
              <w:rPr>
                <w:rFonts w:ascii="Arial" w:hAnsi="Arial" w:cs="Arial"/>
                <w:sz w:val="22"/>
                <w:szCs w:val="22"/>
              </w:rPr>
            </w:pPr>
            <w:r w:rsidRPr="00701BD7">
              <w:rPr>
                <w:rFonts w:ascii="Arial" w:hAnsi="Arial" w:cs="Arial"/>
                <w:sz w:val="22"/>
                <w:szCs w:val="22"/>
              </w:rPr>
              <w:t xml:space="preserve">Approved </w:t>
            </w:r>
            <w:r>
              <w:rPr>
                <w:rFonts w:ascii="Arial" w:hAnsi="Arial" w:cs="Arial"/>
                <w:sz w:val="22"/>
                <w:szCs w:val="22"/>
              </w:rPr>
              <w:t>K-8 Curriculum</w:t>
            </w:r>
          </w:p>
        </w:tc>
      </w:tr>
      <w:tr w:rsidR="00A00F93" w:rsidRPr="006C3302" w:rsidTr="00FE375B">
        <w:tc>
          <w:tcPr>
            <w:tcW w:w="1620" w:type="dxa"/>
          </w:tcPr>
          <w:p w:rsidR="00A00F93" w:rsidRPr="006C3302" w:rsidRDefault="00A00F93" w:rsidP="00FE375B">
            <w:pPr>
              <w:rPr>
                <w:rFonts w:ascii="Arial" w:hAnsi="Arial" w:cs="Arial"/>
                <w:sz w:val="22"/>
                <w:szCs w:val="22"/>
              </w:rPr>
            </w:pPr>
            <w:r w:rsidRPr="006C3302">
              <w:rPr>
                <w:rFonts w:ascii="Arial" w:hAnsi="Arial" w:cs="Arial"/>
                <w:sz w:val="22"/>
                <w:szCs w:val="22"/>
              </w:rPr>
              <w:t>Goal 3-Obj B</w:t>
            </w:r>
          </w:p>
          <w:p w:rsidR="00A00F93" w:rsidRPr="006C3302" w:rsidRDefault="00A00F93" w:rsidP="00FE375B">
            <w:pPr>
              <w:rPr>
                <w:rFonts w:ascii="Arial" w:hAnsi="Arial" w:cs="Arial"/>
                <w:sz w:val="22"/>
                <w:szCs w:val="22"/>
              </w:rPr>
            </w:pPr>
          </w:p>
        </w:tc>
        <w:tc>
          <w:tcPr>
            <w:tcW w:w="4140" w:type="dxa"/>
          </w:tcPr>
          <w:p w:rsidR="00A00F93" w:rsidRPr="006C3302" w:rsidRDefault="000F1F63" w:rsidP="00FE375B">
            <w:pPr>
              <w:rPr>
                <w:rFonts w:ascii="Arial" w:hAnsi="Arial" w:cs="Arial"/>
                <w:sz w:val="22"/>
                <w:szCs w:val="22"/>
              </w:rPr>
            </w:pPr>
            <w:r w:rsidRPr="006C3302">
              <w:rPr>
                <w:rFonts w:ascii="Arial" w:hAnsi="Arial" w:cs="Arial"/>
                <w:sz w:val="22"/>
                <w:szCs w:val="22"/>
              </w:rPr>
              <w:t>Arrange</w:t>
            </w:r>
            <w:r w:rsidR="00A00F93" w:rsidRPr="006C3302">
              <w:rPr>
                <w:rFonts w:ascii="Arial" w:hAnsi="Arial" w:cs="Arial"/>
                <w:sz w:val="22"/>
                <w:szCs w:val="22"/>
              </w:rPr>
              <w:t xml:space="preserve"> office hours</w:t>
            </w:r>
            <w:r w:rsidR="00233B9A" w:rsidRPr="006C3302">
              <w:rPr>
                <w:rFonts w:ascii="Arial" w:hAnsi="Arial" w:cs="Arial"/>
                <w:sz w:val="22"/>
                <w:szCs w:val="22"/>
              </w:rPr>
              <w:t xml:space="preserve"> for</w:t>
            </w:r>
            <w:r w:rsidR="00A00F93" w:rsidRPr="006C3302">
              <w:rPr>
                <w:rFonts w:ascii="Arial" w:hAnsi="Arial" w:cs="Arial"/>
                <w:sz w:val="22"/>
                <w:szCs w:val="22"/>
              </w:rPr>
              <w:t xml:space="preserve"> </w:t>
            </w:r>
            <w:r w:rsidRPr="006C3302">
              <w:rPr>
                <w:rFonts w:ascii="Arial" w:hAnsi="Arial" w:cs="Arial"/>
                <w:sz w:val="22"/>
                <w:szCs w:val="22"/>
              </w:rPr>
              <w:t xml:space="preserve">technical assistance </w:t>
            </w:r>
            <w:r w:rsidR="00A00F93" w:rsidRPr="006C3302">
              <w:rPr>
                <w:rFonts w:ascii="Arial" w:hAnsi="Arial" w:cs="Arial"/>
                <w:sz w:val="22"/>
                <w:szCs w:val="22"/>
              </w:rPr>
              <w:t>for teachers with current technical support staff.</w:t>
            </w:r>
          </w:p>
        </w:tc>
        <w:tc>
          <w:tcPr>
            <w:tcW w:w="1170" w:type="dxa"/>
          </w:tcPr>
          <w:p w:rsidR="00A00F93" w:rsidRPr="006C3302" w:rsidRDefault="00A00F93" w:rsidP="00FE375B">
            <w:pPr>
              <w:rPr>
                <w:rFonts w:ascii="Arial" w:hAnsi="Arial" w:cs="Arial"/>
                <w:sz w:val="22"/>
                <w:szCs w:val="22"/>
              </w:rPr>
            </w:pPr>
            <w:r w:rsidRPr="006C3302">
              <w:rPr>
                <w:rFonts w:ascii="Arial" w:hAnsi="Arial" w:cs="Arial"/>
                <w:sz w:val="22"/>
                <w:szCs w:val="22"/>
              </w:rPr>
              <w:t>2013-14</w:t>
            </w:r>
          </w:p>
        </w:tc>
        <w:tc>
          <w:tcPr>
            <w:tcW w:w="1620" w:type="dxa"/>
          </w:tcPr>
          <w:p w:rsidR="00A00F93" w:rsidRPr="006C3302" w:rsidRDefault="00A00F93" w:rsidP="00FE375B">
            <w:pPr>
              <w:rPr>
                <w:rFonts w:ascii="Arial" w:hAnsi="Arial" w:cs="Arial"/>
                <w:sz w:val="22"/>
                <w:szCs w:val="22"/>
              </w:rPr>
            </w:pPr>
            <w:r w:rsidRPr="006C3302">
              <w:rPr>
                <w:rFonts w:ascii="Arial" w:hAnsi="Arial" w:cs="Arial"/>
                <w:sz w:val="22"/>
                <w:szCs w:val="22"/>
              </w:rPr>
              <w:t xml:space="preserve">Technology </w:t>
            </w:r>
          </w:p>
          <w:p w:rsidR="00A00F93" w:rsidRPr="006C3302" w:rsidRDefault="00A00F93" w:rsidP="00FE375B">
            <w:pPr>
              <w:rPr>
                <w:rFonts w:ascii="Arial" w:hAnsi="Arial" w:cs="Arial"/>
                <w:sz w:val="22"/>
                <w:szCs w:val="22"/>
              </w:rPr>
            </w:pPr>
            <w:r w:rsidRPr="006C3302">
              <w:rPr>
                <w:rFonts w:ascii="Arial" w:hAnsi="Arial" w:cs="Arial"/>
                <w:sz w:val="22"/>
                <w:szCs w:val="22"/>
              </w:rPr>
              <w:t>Coordinator</w:t>
            </w:r>
          </w:p>
        </w:tc>
        <w:tc>
          <w:tcPr>
            <w:tcW w:w="1980" w:type="dxa"/>
          </w:tcPr>
          <w:p w:rsidR="00A00F93" w:rsidRPr="006C3302" w:rsidRDefault="00A00F93" w:rsidP="00FE375B">
            <w:pPr>
              <w:rPr>
                <w:rFonts w:ascii="Arial" w:hAnsi="Arial" w:cs="Arial"/>
                <w:sz w:val="22"/>
                <w:szCs w:val="22"/>
              </w:rPr>
            </w:pPr>
            <w:r w:rsidRPr="006C3302">
              <w:rPr>
                <w:rFonts w:ascii="Arial" w:hAnsi="Arial" w:cs="Arial"/>
                <w:sz w:val="22"/>
                <w:szCs w:val="22"/>
              </w:rPr>
              <w:t>Office Hours Schedule</w:t>
            </w:r>
          </w:p>
        </w:tc>
      </w:tr>
      <w:tr w:rsidR="00A00F93" w:rsidRPr="00046C49" w:rsidTr="00FE375B">
        <w:tc>
          <w:tcPr>
            <w:tcW w:w="1620" w:type="dxa"/>
          </w:tcPr>
          <w:p w:rsidR="00A00F93" w:rsidRDefault="00A00F93" w:rsidP="00FE375B">
            <w:pPr>
              <w:rPr>
                <w:rFonts w:ascii="Arial" w:hAnsi="Arial" w:cs="Arial"/>
                <w:sz w:val="22"/>
                <w:szCs w:val="22"/>
              </w:rPr>
            </w:pPr>
            <w:r>
              <w:rPr>
                <w:rFonts w:ascii="Arial" w:hAnsi="Arial" w:cs="Arial"/>
                <w:sz w:val="22"/>
                <w:szCs w:val="22"/>
              </w:rPr>
              <w:t>Goal 3-Obj C</w:t>
            </w:r>
          </w:p>
        </w:tc>
        <w:tc>
          <w:tcPr>
            <w:tcW w:w="4140" w:type="dxa"/>
          </w:tcPr>
          <w:p w:rsidR="00A00F93" w:rsidRPr="00701BD7" w:rsidRDefault="00A00F93" w:rsidP="00FE375B">
            <w:pPr>
              <w:rPr>
                <w:rFonts w:ascii="Arial" w:hAnsi="Arial" w:cs="Arial"/>
                <w:sz w:val="22"/>
                <w:szCs w:val="22"/>
              </w:rPr>
            </w:pPr>
            <w:r>
              <w:rPr>
                <w:rFonts w:ascii="Arial" w:hAnsi="Arial" w:cs="Arial"/>
                <w:sz w:val="22"/>
                <w:szCs w:val="22"/>
              </w:rPr>
              <w:t>Hire an additional technology support specialist to better provide for the technological needs at the K-5 level.</w:t>
            </w:r>
          </w:p>
        </w:tc>
        <w:tc>
          <w:tcPr>
            <w:tcW w:w="1170" w:type="dxa"/>
          </w:tcPr>
          <w:p w:rsidR="00A00F93" w:rsidRDefault="00A00F93" w:rsidP="00FE375B">
            <w:pPr>
              <w:rPr>
                <w:rFonts w:ascii="Arial" w:hAnsi="Arial" w:cs="Arial"/>
                <w:sz w:val="22"/>
                <w:szCs w:val="22"/>
              </w:rPr>
            </w:pPr>
            <w:r>
              <w:rPr>
                <w:rFonts w:ascii="Arial" w:hAnsi="Arial" w:cs="Arial"/>
                <w:sz w:val="22"/>
                <w:szCs w:val="22"/>
              </w:rPr>
              <w:t>2014-15</w:t>
            </w:r>
          </w:p>
        </w:tc>
        <w:tc>
          <w:tcPr>
            <w:tcW w:w="1620" w:type="dxa"/>
          </w:tcPr>
          <w:p w:rsidR="00A00F93" w:rsidRDefault="00A00F93" w:rsidP="00FE375B">
            <w:pPr>
              <w:rPr>
                <w:rFonts w:ascii="Arial" w:hAnsi="Arial" w:cs="Arial"/>
                <w:sz w:val="22"/>
                <w:szCs w:val="22"/>
              </w:rPr>
            </w:pPr>
            <w:r>
              <w:rPr>
                <w:rFonts w:ascii="Arial" w:hAnsi="Arial" w:cs="Arial"/>
                <w:sz w:val="22"/>
                <w:szCs w:val="22"/>
              </w:rPr>
              <w:t>Supt</w:t>
            </w:r>
            <w:proofErr w:type="gramStart"/>
            <w:r>
              <w:rPr>
                <w:rFonts w:ascii="Arial" w:hAnsi="Arial" w:cs="Arial"/>
                <w:sz w:val="22"/>
                <w:szCs w:val="22"/>
              </w:rPr>
              <w:t>./</w:t>
            </w:r>
            <w:proofErr w:type="gramEnd"/>
            <w:r>
              <w:rPr>
                <w:rFonts w:ascii="Arial" w:hAnsi="Arial" w:cs="Arial"/>
                <w:sz w:val="22"/>
                <w:szCs w:val="22"/>
              </w:rPr>
              <w:t>Bus.</w:t>
            </w:r>
          </w:p>
          <w:p w:rsidR="00A00F93" w:rsidRDefault="00A00F93" w:rsidP="00FE375B">
            <w:pPr>
              <w:rPr>
                <w:rFonts w:ascii="Arial" w:hAnsi="Arial" w:cs="Arial"/>
                <w:sz w:val="22"/>
                <w:szCs w:val="22"/>
              </w:rPr>
            </w:pPr>
            <w:r>
              <w:rPr>
                <w:rFonts w:ascii="Arial" w:hAnsi="Arial" w:cs="Arial"/>
                <w:sz w:val="22"/>
                <w:szCs w:val="22"/>
              </w:rPr>
              <w:t>Admin.</w:t>
            </w:r>
          </w:p>
        </w:tc>
        <w:tc>
          <w:tcPr>
            <w:tcW w:w="1980" w:type="dxa"/>
          </w:tcPr>
          <w:p w:rsidR="00A00F93" w:rsidRPr="00701BD7" w:rsidRDefault="00A00F93" w:rsidP="00FE375B">
            <w:pPr>
              <w:rPr>
                <w:rFonts w:ascii="Arial" w:hAnsi="Arial" w:cs="Arial"/>
                <w:sz w:val="22"/>
                <w:szCs w:val="22"/>
              </w:rPr>
            </w:pPr>
            <w:r>
              <w:rPr>
                <w:rFonts w:ascii="Arial" w:hAnsi="Arial" w:cs="Arial"/>
                <w:sz w:val="22"/>
                <w:szCs w:val="22"/>
              </w:rPr>
              <w:t>Approved District Budget</w:t>
            </w:r>
          </w:p>
        </w:tc>
      </w:tr>
    </w:tbl>
    <w:p w:rsidR="00A00F93" w:rsidRPr="00046C49" w:rsidRDefault="00A00F93" w:rsidP="00A00F93">
      <w:pPr>
        <w:pStyle w:val="NormalWeb"/>
        <w:spacing w:before="0" w:beforeAutospacing="0" w:after="0" w:afterAutospacing="0"/>
        <w:jc w:val="center"/>
        <w:rPr>
          <w:rStyle w:val="Strong"/>
          <w:rFonts w:ascii="Arial" w:hAnsi="Arial" w:cs="Arial"/>
          <w:sz w:val="44"/>
          <w:szCs w:val="44"/>
        </w:rPr>
      </w:pPr>
      <w:r w:rsidRPr="00046C49">
        <w:rPr>
          <w:rFonts w:ascii="Arial" w:hAnsi="Arial" w:cs="Arial"/>
          <w:sz w:val="20"/>
          <w:szCs w:val="20"/>
        </w:rPr>
        <w:br w:type="page"/>
      </w:r>
      <w:r w:rsidRPr="00046C49">
        <w:rPr>
          <w:rStyle w:val="Strong"/>
          <w:rFonts w:ascii="Arial" w:hAnsi="Arial" w:cs="Arial"/>
          <w:sz w:val="44"/>
          <w:szCs w:val="44"/>
        </w:rPr>
        <w:lastRenderedPageBreak/>
        <w:t xml:space="preserve">DELRAN TOWNSHIP PUBLIC SCHOOLS </w:t>
      </w:r>
    </w:p>
    <w:p w:rsidR="00A00F93" w:rsidRPr="00046C49" w:rsidRDefault="00A00F93" w:rsidP="00A00F93">
      <w:pPr>
        <w:jc w:val="center"/>
        <w:rPr>
          <w:rFonts w:ascii="Arial" w:hAnsi="Arial" w:cs="Arial"/>
          <w:b/>
          <w:sz w:val="48"/>
          <w:szCs w:val="48"/>
        </w:rPr>
      </w:pPr>
      <w:bookmarkStart w:id="1" w:name="PD"/>
      <w:bookmarkEnd w:id="1"/>
      <w:r w:rsidRPr="00046C49">
        <w:rPr>
          <w:rFonts w:ascii="Arial" w:hAnsi="Arial" w:cs="Arial"/>
          <w:b/>
          <w:sz w:val="48"/>
          <w:szCs w:val="48"/>
        </w:rPr>
        <w:t xml:space="preserve">Professional Development Table </w:t>
      </w:r>
    </w:p>
    <w:p w:rsidR="00A00F93" w:rsidRPr="00046C49" w:rsidRDefault="00A00F93" w:rsidP="00A00F93">
      <w:pPr>
        <w:rPr>
          <w:rFonts w:ascii="Arial" w:hAnsi="Arial" w:cs="Arial"/>
        </w:rPr>
      </w:pPr>
    </w:p>
    <w:p w:rsidR="00A00F93" w:rsidRPr="00046C49" w:rsidRDefault="00A00F93" w:rsidP="00A00F93">
      <w:pPr>
        <w:rPr>
          <w:rFonts w:ascii="Arial" w:hAnsi="Arial" w:cs="Arial"/>
        </w:rPr>
      </w:pPr>
      <w:r w:rsidRPr="00046C49">
        <w:rPr>
          <w:rFonts w:ascii="Arial" w:hAnsi="Arial" w:cs="Arial"/>
        </w:rPr>
        <w:t xml:space="preserve">Professional development detail is needed for the first school year of the educational technology plan.  </w:t>
      </w:r>
    </w:p>
    <w:p w:rsidR="00A00F93" w:rsidRPr="00046C49" w:rsidRDefault="00A00F93" w:rsidP="00A00F93">
      <w:pPr>
        <w:rPr>
          <w:rFonts w:ascii="Arial" w:hAnsi="Arial" w:cs="Arial"/>
          <w:sz w:val="28"/>
          <w:szCs w:val="28"/>
        </w:rPr>
      </w:pPr>
      <w:r w:rsidRPr="00046C49">
        <w:rPr>
          <w:rFonts w:ascii="Arial" w:hAnsi="Arial" w:cs="Arial"/>
        </w:rPr>
        <w:t xml:space="preserve">The use of this table is optional and is provided as a convenience.  </w:t>
      </w:r>
    </w:p>
    <w:p w:rsidR="00A00F93" w:rsidRPr="00046C49" w:rsidRDefault="00A00F93" w:rsidP="00A00F93">
      <w:pPr>
        <w:ind w:left="720"/>
        <w:rPr>
          <w:rFonts w:ascii="Arial" w:hAnsi="Arial" w:cs="Arial"/>
        </w:rPr>
      </w:pPr>
    </w:p>
    <w:tbl>
      <w:tblPr>
        <w:tblpPr w:leftFromText="180" w:rightFromText="180" w:vertAnchor="text" w:horzAnchor="margin" w:tblpX="28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60"/>
        <w:gridCol w:w="4308"/>
      </w:tblGrid>
      <w:tr w:rsidR="00A00F93" w:rsidRPr="00046C49" w:rsidTr="00FE375B">
        <w:trPr>
          <w:trHeight w:val="1067"/>
        </w:trPr>
        <w:tc>
          <w:tcPr>
            <w:tcW w:w="2340" w:type="dxa"/>
            <w:shd w:val="clear" w:color="auto" w:fill="D9D9D9"/>
          </w:tcPr>
          <w:p w:rsidR="00A00F93" w:rsidRPr="00046C49" w:rsidRDefault="00A00F93" w:rsidP="00FE375B">
            <w:pPr>
              <w:autoSpaceDE w:val="0"/>
              <w:autoSpaceDN w:val="0"/>
              <w:adjustRightInd w:val="0"/>
              <w:jc w:val="center"/>
              <w:rPr>
                <w:rFonts w:ascii="Arial" w:hAnsi="Arial" w:cs="Arial"/>
                <w:b/>
                <w:sz w:val="22"/>
                <w:szCs w:val="22"/>
              </w:rPr>
            </w:pPr>
            <w:r w:rsidRPr="00046C49">
              <w:rPr>
                <w:rFonts w:ascii="Arial" w:hAnsi="Arial" w:cs="Arial"/>
                <w:b/>
                <w:sz w:val="22"/>
                <w:szCs w:val="22"/>
              </w:rPr>
              <w:t>Educators’ Proficiency/ Identified Need</w:t>
            </w:r>
          </w:p>
        </w:tc>
        <w:tc>
          <w:tcPr>
            <w:tcW w:w="3360" w:type="dxa"/>
            <w:shd w:val="clear" w:color="auto" w:fill="D9D9D9"/>
          </w:tcPr>
          <w:p w:rsidR="00A00F93" w:rsidRPr="00046C49" w:rsidRDefault="00A00F93" w:rsidP="00FE375B">
            <w:pPr>
              <w:autoSpaceDE w:val="0"/>
              <w:autoSpaceDN w:val="0"/>
              <w:adjustRightInd w:val="0"/>
              <w:jc w:val="center"/>
              <w:rPr>
                <w:rFonts w:ascii="Arial" w:hAnsi="Arial" w:cs="Arial"/>
                <w:b/>
                <w:sz w:val="22"/>
                <w:szCs w:val="22"/>
              </w:rPr>
            </w:pPr>
            <w:r w:rsidRPr="00046C49">
              <w:rPr>
                <w:rFonts w:ascii="Arial" w:hAnsi="Arial" w:cs="Arial"/>
                <w:b/>
                <w:sz w:val="22"/>
                <w:szCs w:val="22"/>
              </w:rPr>
              <w:t xml:space="preserve">Ongoing, sustained, high-quality professional development planned </w:t>
            </w:r>
          </w:p>
        </w:tc>
        <w:tc>
          <w:tcPr>
            <w:tcW w:w="4308" w:type="dxa"/>
            <w:shd w:val="clear" w:color="auto" w:fill="D9D9D9"/>
          </w:tcPr>
          <w:p w:rsidR="00A00F93" w:rsidRPr="00046C49" w:rsidRDefault="00A00F93" w:rsidP="00FE375B">
            <w:pPr>
              <w:autoSpaceDE w:val="0"/>
              <w:autoSpaceDN w:val="0"/>
              <w:adjustRightInd w:val="0"/>
              <w:jc w:val="center"/>
              <w:rPr>
                <w:rFonts w:ascii="Arial" w:hAnsi="Arial" w:cs="Arial"/>
                <w:b/>
                <w:sz w:val="22"/>
                <w:szCs w:val="22"/>
              </w:rPr>
            </w:pPr>
            <w:r w:rsidRPr="00046C49">
              <w:rPr>
                <w:rFonts w:ascii="Arial" w:hAnsi="Arial" w:cs="Arial"/>
                <w:b/>
                <w:sz w:val="22"/>
                <w:szCs w:val="22"/>
              </w:rPr>
              <w:t>Support</w:t>
            </w:r>
          </w:p>
        </w:tc>
      </w:tr>
      <w:tr w:rsidR="00A00F93" w:rsidRPr="00046C49" w:rsidTr="00FE375B">
        <w:tc>
          <w:tcPr>
            <w:tcW w:w="2340" w:type="dxa"/>
          </w:tcPr>
          <w:p w:rsidR="00A00F93" w:rsidRPr="00046C49" w:rsidRDefault="00A00F93" w:rsidP="00FE375B">
            <w:pPr>
              <w:autoSpaceDE w:val="0"/>
              <w:autoSpaceDN w:val="0"/>
              <w:adjustRightInd w:val="0"/>
              <w:ind w:right="54"/>
              <w:rPr>
                <w:rFonts w:ascii="Arial" w:hAnsi="Arial" w:cs="Arial"/>
                <w:sz w:val="22"/>
                <w:szCs w:val="22"/>
              </w:rPr>
            </w:pPr>
            <w:r w:rsidRPr="00046C49">
              <w:rPr>
                <w:rFonts w:ascii="Arial" w:hAnsi="Arial" w:cs="Arial"/>
                <w:sz w:val="22"/>
                <w:szCs w:val="22"/>
              </w:rPr>
              <w:t xml:space="preserve">Ensure new </w:t>
            </w:r>
            <w:proofErr w:type="gramStart"/>
            <w:r w:rsidRPr="00046C49">
              <w:rPr>
                <w:rFonts w:ascii="Arial" w:hAnsi="Arial" w:cs="Arial"/>
                <w:sz w:val="22"/>
                <w:szCs w:val="22"/>
              </w:rPr>
              <w:t>staff are</w:t>
            </w:r>
            <w:proofErr w:type="gramEnd"/>
            <w:r w:rsidRPr="00046C49">
              <w:rPr>
                <w:rFonts w:ascii="Arial" w:hAnsi="Arial" w:cs="Arial"/>
                <w:sz w:val="22"/>
                <w:szCs w:val="22"/>
              </w:rPr>
              <w:t xml:space="preserve"> prepared technologically for use of classroom equipment including</w:t>
            </w:r>
            <w:r>
              <w:rPr>
                <w:rFonts w:ascii="Arial" w:hAnsi="Arial" w:cs="Arial"/>
                <w:sz w:val="22"/>
                <w:szCs w:val="22"/>
              </w:rPr>
              <w:t xml:space="preserve"> the</w:t>
            </w:r>
            <w:r w:rsidRPr="00046C49">
              <w:rPr>
                <w:rFonts w:ascii="Arial" w:hAnsi="Arial" w:cs="Arial"/>
                <w:sz w:val="22"/>
                <w:szCs w:val="22"/>
              </w:rPr>
              <w:t xml:space="preserve"> Promethean Board. </w:t>
            </w:r>
          </w:p>
        </w:tc>
        <w:tc>
          <w:tcPr>
            <w:tcW w:w="3360" w:type="dxa"/>
          </w:tcPr>
          <w:p w:rsidR="00A00F93" w:rsidRPr="00046C49" w:rsidRDefault="00A00F93" w:rsidP="00FE375B">
            <w:pPr>
              <w:autoSpaceDE w:val="0"/>
              <w:autoSpaceDN w:val="0"/>
              <w:adjustRightInd w:val="0"/>
              <w:ind w:right="354"/>
              <w:jc w:val="both"/>
              <w:rPr>
                <w:rFonts w:ascii="Arial" w:hAnsi="Arial" w:cs="Arial"/>
                <w:sz w:val="22"/>
                <w:szCs w:val="22"/>
              </w:rPr>
            </w:pPr>
            <w:r w:rsidRPr="00046C49">
              <w:rPr>
                <w:rFonts w:ascii="Arial" w:hAnsi="Arial" w:cs="Arial"/>
                <w:sz w:val="22"/>
                <w:szCs w:val="22"/>
              </w:rPr>
              <w:t>Training made available to teachers by in-house trainers/online tutorials.</w:t>
            </w:r>
          </w:p>
        </w:tc>
        <w:tc>
          <w:tcPr>
            <w:tcW w:w="4308" w:type="dxa"/>
          </w:tcPr>
          <w:p w:rsidR="00A00F93" w:rsidRPr="00046C49" w:rsidRDefault="00A00F93" w:rsidP="00FE375B">
            <w:pPr>
              <w:autoSpaceDE w:val="0"/>
              <w:autoSpaceDN w:val="0"/>
              <w:adjustRightInd w:val="0"/>
              <w:ind w:right="252"/>
              <w:jc w:val="both"/>
              <w:rPr>
                <w:rFonts w:ascii="Arial" w:hAnsi="Arial" w:cs="Arial"/>
                <w:sz w:val="22"/>
                <w:szCs w:val="22"/>
              </w:rPr>
            </w:pPr>
            <w:r w:rsidRPr="00046C49">
              <w:rPr>
                <w:rFonts w:ascii="Arial" w:hAnsi="Arial" w:cs="Arial"/>
                <w:sz w:val="22"/>
                <w:szCs w:val="22"/>
              </w:rPr>
              <w:t xml:space="preserve">District Continuing Education Courses (DCEC) will be provided after school as well as opportunities during in-service </w:t>
            </w:r>
            <w:r>
              <w:rPr>
                <w:rFonts w:ascii="Arial" w:hAnsi="Arial" w:cs="Arial"/>
                <w:sz w:val="22"/>
                <w:szCs w:val="22"/>
              </w:rPr>
              <w:t xml:space="preserve">days, </w:t>
            </w:r>
            <w:r w:rsidRPr="00046C49">
              <w:rPr>
                <w:rFonts w:ascii="Arial" w:hAnsi="Arial" w:cs="Arial"/>
                <w:sz w:val="22"/>
                <w:szCs w:val="22"/>
              </w:rPr>
              <w:t>PCPEP days (curriculum planning days)</w:t>
            </w:r>
            <w:r>
              <w:rPr>
                <w:rFonts w:ascii="Arial" w:hAnsi="Arial" w:cs="Arial"/>
                <w:sz w:val="22"/>
                <w:szCs w:val="22"/>
              </w:rPr>
              <w:t xml:space="preserve">, </w:t>
            </w:r>
            <w:r w:rsidRPr="00046C49">
              <w:rPr>
                <w:rFonts w:ascii="Arial" w:hAnsi="Arial" w:cs="Arial"/>
                <w:sz w:val="22"/>
                <w:szCs w:val="22"/>
              </w:rPr>
              <w:t>new staff orientation days</w:t>
            </w:r>
            <w:r>
              <w:rPr>
                <w:rFonts w:ascii="Arial" w:hAnsi="Arial" w:cs="Arial"/>
                <w:sz w:val="22"/>
                <w:szCs w:val="22"/>
              </w:rPr>
              <w:t xml:space="preserve">, and </w:t>
            </w:r>
            <w:r w:rsidRPr="006C3302">
              <w:rPr>
                <w:rFonts w:ascii="Arial" w:hAnsi="Arial" w:cs="Arial"/>
                <w:sz w:val="22"/>
                <w:szCs w:val="22"/>
              </w:rPr>
              <w:t>online tutorials.</w:t>
            </w:r>
          </w:p>
        </w:tc>
      </w:tr>
      <w:tr w:rsidR="00A00F93" w:rsidRPr="00046C49" w:rsidTr="00FE375B">
        <w:trPr>
          <w:trHeight w:val="1112"/>
        </w:trPr>
        <w:tc>
          <w:tcPr>
            <w:tcW w:w="2340"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 xml:space="preserve">Training on MAC/PCs, Promethean Board, </w:t>
            </w:r>
            <w:proofErr w:type="spellStart"/>
            <w:r w:rsidRPr="00046C49">
              <w:rPr>
                <w:rFonts w:ascii="Arial" w:hAnsi="Arial" w:cs="Arial"/>
                <w:sz w:val="22"/>
                <w:szCs w:val="22"/>
              </w:rPr>
              <w:t>iPads</w:t>
            </w:r>
            <w:proofErr w:type="spellEnd"/>
            <w:r w:rsidRPr="00046C49">
              <w:rPr>
                <w:rFonts w:ascii="Arial" w:hAnsi="Arial" w:cs="Arial"/>
                <w:sz w:val="22"/>
                <w:szCs w:val="22"/>
              </w:rPr>
              <w:t xml:space="preserve"> and other devices for current staff.</w:t>
            </w:r>
          </w:p>
        </w:tc>
        <w:tc>
          <w:tcPr>
            <w:tcW w:w="3360"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Training provided by in-house trainers/online tutorials and out-of-district training.</w:t>
            </w:r>
            <w:r>
              <w:rPr>
                <w:rFonts w:ascii="Arial" w:hAnsi="Arial" w:cs="Arial"/>
                <w:sz w:val="22"/>
                <w:szCs w:val="22"/>
              </w:rPr>
              <w:t xml:space="preserve">  </w:t>
            </w:r>
          </w:p>
        </w:tc>
        <w:tc>
          <w:tcPr>
            <w:tcW w:w="4308"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DCEC, in-service days, PCPEP days, out-of-district workshops</w:t>
            </w:r>
            <w:r>
              <w:rPr>
                <w:rFonts w:ascii="Arial" w:hAnsi="Arial" w:cs="Arial"/>
                <w:sz w:val="22"/>
                <w:szCs w:val="22"/>
              </w:rPr>
              <w:t xml:space="preserve">, </w:t>
            </w:r>
            <w:r w:rsidRPr="006C3302">
              <w:rPr>
                <w:rFonts w:ascii="Arial" w:hAnsi="Arial" w:cs="Arial"/>
                <w:sz w:val="22"/>
                <w:szCs w:val="22"/>
              </w:rPr>
              <w:t>YouTube videos, and other training modules (i.e., Atomic Learning).</w:t>
            </w:r>
          </w:p>
        </w:tc>
      </w:tr>
      <w:tr w:rsidR="00A00F93" w:rsidRPr="00046C49" w:rsidTr="00FE375B">
        <w:tc>
          <w:tcPr>
            <w:tcW w:w="2340"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Technology courses continued after school (DCEC) and online for staff</w:t>
            </w:r>
            <w:r>
              <w:rPr>
                <w:rFonts w:ascii="Arial" w:hAnsi="Arial" w:cs="Arial"/>
                <w:sz w:val="22"/>
                <w:szCs w:val="22"/>
              </w:rPr>
              <w:t>.</w:t>
            </w:r>
          </w:p>
          <w:p w:rsidR="00A00F93" w:rsidRPr="00046C49" w:rsidRDefault="00A00F93" w:rsidP="00FE375B">
            <w:pPr>
              <w:autoSpaceDE w:val="0"/>
              <w:autoSpaceDN w:val="0"/>
              <w:adjustRightInd w:val="0"/>
              <w:rPr>
                <w:rFonts w:ascii="Arial" w:hAnsi="Arial" w:cs="Arial"/>
                <w:sz w:val="22"/>
                <w:szCs w:val="22"/>
              </w:rPr>
            </w:pPr>
          </w:p>
        </w:tc>
        <w:tc>
          <w:tcPr>
            <w:tcW w:w="3360"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Several courses and training opportunities will be provided for faculty/staff.</w:t>
            </w:r>
          </w:p>
        </w:tc>
        <w:tc>
          <w:tcPr>
            <w:tcW w:w="4308"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District faculty/staff will turnkey train during in-service days, PCPEP days and our DCEC program.  Online tutorials will also be made available and determined by staff survey.</w:t>
            </w:r>
          </w:p>
        </w:tc>
      </w:tr>
      <w:tr w:rsidR="00A00F93" w:rsidRPr="00046C49" w:rsidTr="00FE375B">
        <w:tc>
          <w:tcPr>
            <w:tcW w:w="2340"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 xml:space="preserve">Instruction on use of </w:t>
            </w:r>
            <w:proofErr w:type="spellStart"/>
            <w:r w:rsidRPr="00046C49">
              <w:rPr>
                <w:rFonts w:ascii="Arial" w:hAnsi="Arial" w:cs="Arial"/>
                <w:sz w:val="22"/>
                <w:szCs w:val="22"/>
              </w:rPr>
              <w:t>Realtime</w:t>
            </w:r>
            <w:proofErr w:type="spellEnd"/>
            <w:r w:rsidRPr="00046C49">
              <w:rPr>
                <w:rFonts w:ascii="Arial" w:hAnsi="Arial" w:cs="Arial"/>
                <w:sz w:val="22"/>
                <w:szCs w:val="22"/>
              </w:rPr>
              <w:t xml:space="preserve"> (student data system) for new</w:t>
            </w:r>
            <w:r w:rsidR="000F3DF4">
              <w:rPr>
                <w:rFonts w:ascii="Arial" w:hAnsi="Arial" w:cs="Arial"/>
                <w:sz w:val="22"/>
                <w:szCs w:val="22"/>
              </w:rPr>
              <w:t xml:space="preserve"> staff and for current staff as </w:t>
            </w:r>
            <w:r w:rsidRPr="00046C49">
              <w:rPr>
                <w:rFonts w:ascii="Arial" w:hAnsi="Arial" w:cs="Arial"/>
                <w:sz w:val="22"/>
                <w:szCs w:val="22"/>
              </w:rPr>
              <w:t>recommended in the Dist. Strategic Plan.</w:t>
            </w:r>
          </w:p>
          <w:p w:rsidR="00A00F93" w:rsidRPr="00046C49" w:rsidRDefault="00A00F93" w:rsidP="00FE375B">
            <w:pPr>
              <w:autoSpaceDE w:val="0"/>
              <w:autoSpaceDN w:val="0"/>
              <w:adjustRightInd w:val="0"/>
              <w:rPr>
                <w:rFonts w:ascii="Arial" w:hAnsi="Arial" w:cs="Arial"/>
                <w:sz w:val="22"/>
                <w:szCs w:val="22"/>
              </w:rPr>
            </w:pPr>
          </w:p>
        </w:tc>
        <w:tc>
          <w:tcPr>
            <w:tcW w:w="3360"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 xml:space="preserve">Online tutorials and other opportunities made available by in-house trainers for Parent Portal and other </w:t>
            </w:r>
            <w:proofErr w:type="spellStart"/>
            <w:r w:rsidRPr="00046C49">
              <w:rPr>
                <w:rFonts w:ascii="Arial" w:hAnsi="Arial" w:cs="Arial"/>
                <w:sz w:val="22"/>
                <w:szCs w:val="22"/>
              </w:rPr>
              <w:t>Realtime</w:t>
            </w:r>
            <w:proofErr w:type="spellEnd"/>
            <w:r w:rsidRPr="00046C49">
              <w:rPr>
                <w:rFonts w:ascii="Arial" w:hAnsi="Arial" w:cs="Arial"/>
                <w:sz w:val="22"/>
                <w:szCs w:val="22"/>
              </w:rPr>
              <w:t xml:space="preserve"> features.</w:t>
            </w:r>
          </w:p>
        </w:tc>
        <w:tc>
          <w:tcPr>
            <w:tcW w:w="4308" w:type="dxa"/>
          </w:tcPr>
          <w:p w:rsidR="00A00F93" w:rsidRPr="00046C49" w:rsidRDefault="00A00F93" w:rsidP="00FE375B">
            <w:pPr>
              <w:autoSpaceDE w:val="0"/>
              <w:autoSpaceDN w:val="0"/>
              <w:adjustRightInd w:val="0"/>
              <w:rPr>
                <w:rFonts w:ascii="Arial" w:hAnsi="Arial" w:cs="Arial"/>
                <w:sz w:val="22"/>
                <w:szCs w:val="22"/>
              </w:rPr>
            </w:pPr>
            <w:r w:rsidRPr="00046C49">
              <w:rPr>
                <w:rFonts w:ascii="Arial" w:hAnsi="Arial" w:cs="Arial"/>
                <w:sz w:val="22"/>
                <w:szCs w:val="22"/>
              </w:rPr>
              <w:t>District staff will provide training during the summer for new t</w:t>
            </w:r>
            <w:r>
              <w:rPr>
                <w:rFonts w:ascii="Arial" w:hAnsi="Arial" w:cs="Arial"/>
                <w:sz w:val="22"/>
                <w:szCs w:val="22"/>
              </w:rPr>
              <w:t>eachers, during the school year</w:t>
            </w:r>
            <w:r w:rsidR="00DB3501">
              <w:rPr>
                <w:rFonts w:ascii="Arial" w:hAnsi="Arial" w:cs="Arial"/>
                <w:sz w:val="22"/>
                <w:szCs w:val="22"/>
              </w:rPr>
              <w:t>,</w:t>
            </w:r>
            <w:r w:rsidRPr="00046C49">
              <w:rPr>
                <w:rFonts w:ascii="Arial" w:hAnsi="Arial" w:cs="Arial"/>
                <w:sz w:val="22"/>
                <w:szCs w:val="22"/>
              </w:rPr>
              <w:t xml:space="preserve"> and provide online tutorials where possible.</w:t>
            </w:r>
          </w:p>
        </w:tc>
      </w:tr>
    </w:tbl>
    <w:p w:rsidR="00A00F93" w:rsidRPr="00315B4A" w:rsidRDefault="00A00F93" w:rsidP="00A00F93">
      <w:pPr>
        <w:spacing w:line="360" w:lineRule="auto"/>
        <w:rPr>
          <w:rFonts w:ascii="Arial" w:hAnsi="Arial" w:cs="Arial"/>
        </w:rPr>
      </w:pPr>
      <w:r w:rsidRPr="00046C49">
        <w:rPr>
          <w:rStyle w:val="Strong"/>
          <w:rFonts w:ascii="Arial" w:hAnsi="Arial" w:cs="Arial"/>
          <w:color w:val="000000"/>
          <w:sz w:val="27"/>
          <w:szCs w:val="27"/>
        </w:rPr>
        <w:br w:type="page"/>
      </w:r>
    </w:p>
    <w:p w:rsidR="00A00F93" w:rsidRPr="00046C49" w:rsidRDefault="00A00F93" w:rsidP="00A00F93">
      <w:pPr>
        <w:jc w:val="center"/>
        <w:rPr>
          <w:rStyle w:val="Strong"/>
          <w:rFonts w:ascii="Arial" w:hAnsi="Arial" w:cs="Arial"/>
          <w:color w:val="000000"/>
          <w:sz w:val="44"/>
          <w:szCs w:val="44"/>
        </w:rPr>
      </w:pPr>
      <w:r w:rsidRPr="00046C49">
        <w:rPr>
          <w:rStyle w:val="Strong"/>
          <w:rFonts w:ascii="Arial" w:hAnsi="Arial" w:cs="Arial"/>
          <w:color w:val="000000"/>
          <w:sz w:val="44"/>
          <w:szCs w:val="44"/>
        </w:rPr>
        <w:lastRenderedPageBreak/>
        <w:t>DELRAN TOWNSHIP PUBLIC SCHOOLS</w:t>
      </w:r>
    </w:p>
    <w:p w:rsidR="00A00F93" w:rsidRPr="00046C49" w:rsidRDefault="00A00F93" w:rsidP="00A00F93">
      <w:pPr>
        <w:jc w:val="center"/>
        <w:rPr>
          <w:rFonts w:ascii="Arial" w:hAnsi="Arial" w:cs="Arial"/>
          <w:b/>
          <w:sz w:val="48"/>
          <w:szCs w:val="48"/>
        </w:rPr>
      </w:pPr>
      <w:bookmarkStart w:id="2" w:name="Evaluation"/>
      <w:bookmarkEnd w:id="2"/>
      <w:r w:rsidRPr="00046C49">
        <w:rPr>
          <w:rFonts w:ascii="Arial" w:hAnsi="Arial" w:cs="Arial"/>
          <w:b/>
          <w:sz w:val="48"/>
          <w:szCs w:val="48"/>
        </w:rPr>
        <w:t>Evaluation Plan Table</w:t>
      </w:r>
    </w:p>
    <w:p w:rsidR="00A00F93" w:rsidRPr="00046C49" w:rsidRDefault="00A00F93" w:rsidP="00A00F93">
      <w:pPr>
        <w:pStyle w:val="NormalWeb"/>
        <w:spacing w:after="120" w:afterAutospacing="0"/>
        <w:rPr>
          <w:rFonts w:ascii="Arial" w:hAnsi="Arial" w:cs="Arial"/>
        </w:rPr>
      </w:pPr>
      <w:r w:rsidRPr="00046C49">
        <w:rPr>
          <w:rFonts w:ascii="Arial" w:hAnsi="Arial" w:cs="Arial"/>
        </w:rPr>
        <w:t>The evaluation narrative must include how telecommunications services, hardware, software and other services will improve education. Telecommunications services are leased, tariffed, contracted, or month-to-month services that are used to communicate information electronically between sites. The services MUST be provided by an eligible Telecommunications Service Provider. Examples of Telecommunications Services for E-Rate include T-1 lines, basic telephone service, and ISDN. Broadcast services (such as over-the-air radio and television) and cable TV are not considered Telecommunications Services.</w:t>
      </w:r>
    </w:p>
    <w:p w:rsidR="00A00F93" w:rsidRPr="00046C49" w:rsidRDefault="00A00F93" w:rsidP="00A00F93">
      <w:pPr>
        <w:pStyle w:val="NoSpacing"/>
        <w:spacing w:line="276" w:lineRule="auto"/>
        <w:rPr>
          <w:rFonts w:ascii="Arial" w:hAnsi="Arial" w:cs="Arial"/>
          <w:sz w:val="28"/>
          <w:szCs w:val="28"/>
        </w:rPr>
      </w:pPr>
      <w:r w:rsidRPr="00046C49">
        <w:rPr>
          <w:rFonts w:ascii="Arial" w:hAnsi="Arial" w:cs="Arial"/>
        </w:rPr>
        <w:t xml:space="preserve">The burden of proof for any federal inquiry lies with the district, and they should be able to support their process with methodology and documentation.  The use of this table is optional and is provided as a convenience.  </w:t>
      </w:r>
    </w:p>
    <w:p w:rsidR="00A00F93" w:rsidRPr="00046C49" w:rsidRDefault="00A00F93" w:rsidP="00A00F93">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6960"/>
      </w:tblGrid>
      <w:tr w:rsidR="00A00F93" w:rsidRPr="00046C49" w:rsidTr="00FE375B">
        <w:tc>
          <w:tcPr>
            <w:tcW w:w="10440" w:type="dxa"/>
            <w:gridSpan w:val="2"/>
            <w:shd w:val="clear" w:color="auto" w:fill="D9D9D9"/>
          </w:tcPr>
          <w:p w:rsidR="00A00F93" w:rsidRPr="00046C49" w:rsidRDefault="00A00F93" w:rsidP="00FE375B">
            <w:pPr>
              <w:jc w:val="center"/>
              <w:rPr>
                <w:rFonts w:ascii="Arial" w:hAnsi="Arial" w:cs="Arial"/>
                <w:b/>
                <w:sz w:val="32"/>
                <w:szCs w:val="32"/>
              </w:rPr>
            </w:pPr>
            <w:r w:rsidRPr="00046C49">
              <w:rPr>
                <w:rFonts w:ascii="Arial" w:hAnsi="Arial" w:cs="Arial"/>
                <w:b/>
                <w:sz w:val="32"/>
                <w:szCs w:val="32"/>
              </w:rPr>
              <w:t>Educational Technology Plan Evaluation Narrative</w:t>
            </w:r>
          </w:p>
          <w:p w:rsidR="00A00F93" w:rsidRPr="00046C49" w:rsidRDefault="00A00F93" w:rsidP="00FE375B">
            <w:pPr>
              <w:jc w:val="center"/>
              <w:rPr>
                <w:rFonts w:ascii="Arial" w:hAnsi="Arial" w:cs="Arial"/>
                <w:b/>
                <w:sz w:val="28"/>
                <w:szCs w:val="28"/>
              </w:rPr>
            </w:pPr>
          </w:p>
        </w:tc>
      </w:tr>
      <w:tr w:rsidR="00A00F93" w:rsidRPr="00046C49" w:rsidTr="00FE375B">
        <w:tc>
          <w:tcPr>
            <w:tcW w:w="10440" w:type="dxa"/>
            <w:gridSpan w:val="2"/>
            <w:shd w:val="clear" w:color="auto" w:fill="D9D9D9"/>
          </w:tcPr>
          <w:p w:rsidR="00A00F93" w:rsidRPr="00046C49" w:rsidRDefault="00A00F93" w:rsidP="00FE375B">
            <w:pPr>
              <w:autoSpaceDE w:val="0"/>
              <w:autoSpaceDN w:val="0"/>
              <w:adjustRightInd w:val="0"/>
              <w:rPr>
                <w:rFonts w:ascii="Arial" w:hAnsi="Arial" w:cs="Arial"/>
                <w:b/>
                <w:sz w:val="28"/>
                <w:szCs w:val="28"/>
              </w:rPr>
            </w:pPr>
            <w:r w:rsidRPr="00046C49">
              <w:rPr>
                <w:rFonts w:ascii="Arial" w:hAnsi="Arial" w:cs="Arial"/>
                <w:b/>
                <w:sz w:val="28"/>
                <w:szCs w:val="28"/>
              </w:rPr>
              <w:t xml:space="preserve">Describe the process to regularly evaluate how... </w:t>
            </w:r>
          </w:p>
          <w:p w:rsidR="00A00F93" w:rsidRPr="00046C49" w:rsidRDefault="00A00F93" w:rsidP="00FE375B">
            <w:pPr>
              <w:autoSpaceDE w:val="0"/>
              <w:autoSpaceDN w:val="0"/>
              <w:adjustRightInd w:val="0"/>
              <w:rPr>
                <w:rFonts w:ascii="Arial" w:hAnsi="Arial" w:cs="Arial"/>
                <w:b/>
                <w:sz w:val="28"/>
                <w:szCs w:val="28"/>
              </w:rPr>
            </w:pPr>
          </w:p>
        </w:tc>
      </w:tr>
      <w:tr w:rsidR="00A00F93" w:rsidRPr="00046C49" w:rsidTr="00FE375B">
        <w:trPr>
          <w:trHeight w:val="2897"/>
        </w:trPr>
        <w:tc>
          <w:tcPr>
            <w:tcW w:w="3480" w:type="dxa"/>
            <w:shd w:val="clear" w:color="auto" w:fill="D9D9D9"/>
          </w:tcPr>
          <w:p w:rsidR="00A00F93" w:rsidRPr="00046C49" w:rsidRDefault="00A00F93" w:rsidP="00A00F93">
            <w:pPr>
              <w:numPr>
                <w:ilvl w:val="1"/>
                <w:numId w:val="10"/>
              </w:numPr>
              <w:tabs>
                <w:tab w:val="clear" w:pos="1440"/>
              </w:tabs>
              <w:autoSpaceDE w:val="0"/>
              <w:autoSpaceDN w:val="0"/>
              <w:adjustRightInd w:val="0"/>
              <w:ind w:left="360"/>
              <w:rPr>
                <w:rFonts w:ascii="Arial" w:hAnsi="Arial" w:cs="Arial"/>
                <w:i/>
              </w:rPr>
            </w:pPr>
            <w:r w:rsidRPr="00046C49">
              <w:rPr>
                <w:rFonts w:ascii="Arial" w:hAnsi="Arial" w:cs="Arial"/>
                <w:i/>
              </w:rPr>
              <w:t>Telecommunication services, hardware, software and other services are improving education.</w:t>
            </w:r>
          </w:p>
          <w:p w:rsidR="00A00F93" w:rsidRPr="00046C49" w:rsidRDefault="00A00F93" w:rsidP="00FE375B">
            <w:pPr>
              <w:autoSpaceDE w:val="0"/>
              <w:autoSpaceDN w:val="0"/>
              <w:adjustRightInd w:val="0"/>
              <w:ind w:left="36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tc>
        <w:tc>
          <w:tcPr>
            <w:tcW w:w="6960" w:type="dxa"/>
            <w:tcBorders>
              <w:bottom w:val="single" w:sz="4" w:space="0" w:color="auto"/>
            </w:tcBorders>
          </w:tcPr>
          <w:p w:rsidR="00A00F93" w:rsidRPr="00046C49" w:rsidRDefault="00A00F93" w:rsidP="00FE375B">
            <w:pPr>
              <w:autoSpaceDE w:val="0"/>
              <w:autoSpaceDN w:val="0"/>
              <w:adjustRightInd w:val="0"/>
              <w:rPr>
                <w:rFonts w:ascii="Arial" w:hAnsi="Arial" w:cs="Arial"/>
              </w:rPr>
            </w:pPr>
            <w:r w:rsidRPr="00046C49">
              <w:rPr>
                <w:rFonts w:ascii="Arial" w:hAnsi="Arial" w:cs="Arial"/>
              </w:rPr>
              <w:t>Our district has a five-year curricular review cycle which includes assessment, development, implementat</w:t>
            </w:r>
            <w:r w:rsidR="002A7566">
              <w:rPr>
                <w:rFonts w:ascii="Arial" w:hAnsi="Arial" w:cs="Arial"/>
              </w:rPr>
              <w:t xml:space="preserve">ion, monitoring and evaluation </w:t>
            </w:r>
            <w:r w:rsidR="002A7566" w:rsidRPr="006C3302">
              <w:rPr>
                <w:rFonts w:ascii="Arial" w:hAnsi="Arial" w:cs="Arial"/>
              </w:rPr>
              <w:t>which will continue during the period of 2013-16.</w:t>
            </w:r>
            <w:r w:rsidR="002A7566">
              <w:rPr>
                <w:rFonts w:ascii="Arial" w:hAnsi="Arial" w:cs="Arial"/>
              </w:rPr>
              <w:t xml:space="preserve"> </w:t>
            </w:r>
            <w:r w:rsidRPr="00046C49">
              <w:rPr>
                <w:rFonts w:ascii="Arial" w:hAnsi="Arial" w:cs="Arial"/>
              </w:rPr>
              <w:t>The principals, supervisors and teachers work closely to identify resources including software and media to support and enhance learning and instruction.  During this process, should revisions become necessary due to budgetary constraints and/or technological needs, the curriculum committee and/or the district Technology committee will convene.  Telephone and internet services are evaluated on an annual basis with information provided to the technology staff.</w:t>
            </w: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tc>
      </w:tr>
      <w:tr w:rsidR="00A00F93" w:rsidRPr="00046C49" w:rsidTr="00FE375B">
        <w:trPr>
          <w:trHeight w:val="1997"/>
        </w:trPr>
        <w:tc>
          <w:tcPr>
            <w:tcW w:w="3480" w:type="dxa"/>
            <w:shd w:val="clear" w:color="auto" w:fill="D9D9D9"/>
          </w:tcPr>
          <w:p w:rsidR="00A00F93" w:rsidRPr="00046C49" w:rsidRDefault="00A00F93" w:rsidP="00A00F93">
            <w:pPr>
              <w:numPr>
                <w:ilvl w:val="1"/>
                <w:numId w:val="10"/>
              </w:numPr>
              <w:tabs>
                <w:tab w:val="clear" w:pos="1440"/>
              </w:tabs>
              <w:autoSpaceDE w:val="0"/>
              <w:autoSpaceDN w:val="0"/>
              <w:adjustRightInd w:val="0"/>
              <w:ind w:left="360"/>
              <w:rPr>
                <w:rFonts w:ascii="Arial" w:hAnsi="Arial" w:cs="Arial"/>
                <w:i/>
              </w:rPr>
            </w:pPr>
            <w:r w:rsidRPr="00046C49">
              <w:rPr>
                <w:rFonts w:ascii="Arial" w:hAnsi="Arial" w:cs="Arial"/>
                <w:i/>
              </w:rPr>
              <w:t>Effective integration of technology is enabling students to meet challenging state academic standards.</w:t>
            </w:r>
          </w:p>
          <w:p w:rsidR="00A00F93" w:rsidRPr="00046C49" w:rsidRDefault="00A00F93" w:rsidP="00FE375B">
            <w:pPr>
              <w:autoSpaceDE w:val="0"/>
              <w:autoSpaceDN w:val="0"/>
              <w:adjustRightInd w:val="0"/>
              <w:ind w:left="36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p w:rsidR="00A00F93" w:rsidRPr="00046C49" w:rsidRDefault="00A00F93" w:rsidP="00FE375B">
            <w:pPr>
              <w:autoSpaceDE w:val="0"/>
              <w:autoSpaceDN w:val="0"/>
              <w:adjustRightInd w:val="0"/>
              <w:rPr>
                <w:rFonts w:ascii="Arial" w:hAnsi="Arial" w:cs="Arial"/>
                <w:i/>
              </w:rPr>
            </w:pPr>
          </w:p>
        </w:tc>
        <w:tc>
          <w:tcPr>
            <w:tcW w:w="6960" w:type="dxa"/>
            <w:shd w:val="pct5" w:color="auto" w:fill="auto"/>
          </w:tcPr>
          <w:p w:rsidR="00A00F93" w:rsidRDefault="00A00F93" w:rsidP="00FE375B">
            <w:pPr>
              <w:autoSpaceDE w:val="0"/>
              <w:autoSpaceDN w:val="0"/>
              <w:adjustRightInd w:val="0"/>
              <w:rPr>
                <w:rFonts w:ascii="Arial" w:hAnsi="Arial" w:cs="Arial"/>
              </w:rPr>
            </w:pPr>
            <w:r w:rsidRPr="00046C49">
              <w:rPr>
                <w:rFonts w:ascii="Arial" w:hAnsi="Arial" w:cs="Arial"/>
              </w:rPr>
              <w:t>The Delran Township School District continues to place student achievement and mastery of the Common Core Standards as priorities.  Goals and objectives established by building principals</w:t>
            </w:r>
            <w:r w:rsidR="00A908DB">
              <w:rPr>
                <w:rFonts w:ascii="Arial" w:hAnsi="Arial" w:cs="Arial"/>
              </w:rPr>
              <w:t xml:space="preserve"> and </w:t>
            </w:r>
            <w:r w:rsidR="00A908DB" w:rsidRPr="006C3302">
              <w:rPr>
                <w:rFonts w:ascii="Arial" w:hAnsi="Arial" w:cs="Arial"/>
              </w:rPr>
              <w:t>supported by teachers and media specialists</w:t>
            </w:r>
            <w:r w:rsidRPr="00046C49">
              <w:rPr>
                <w:rFonts w:ascii="Arial" w:hAnsi="Arial" w:cs="Arial"/>
              </w:rPr>
              <w:t xml:space="preserve"> include but are not limited to increased student performance on the NJ ASK and HSPA assessments and preparation for the PARCC assessments.  The District Technolog</w:t>
            </w:r>
            <w:r w:rsidR="002A7566">
              <w:rPr>
                <w:rFonts w:ascii="Arial" w:hAnsi="Arial" w:cs="Arial"/>
              </w:rPr>
              <w:t xml:space="preserve">y Committee will meet regularly </w:t>
            </w:r>
            <w:r w:rsidR="002A7566" w:rsidRPr="006C3302">
              <w:rPr>
                <w:rFonts w:ascii="Arial" w:hAnsi="Arial" w:cs="Arial"/>
              </w:rPr>
              <w:t>during the 2013-16 time period</w:t>
            </w:r>
            <w:r w:rsidR="002A7566">
              <w:rPr>
                <w:rFonts w:ascii="Arial" w:hAnsi="Arial" w:cs="Arial"/>
              </w:rPr>
              <w:t xml:space="preserve"> </w:t>
            </w:r>
            <w:r w:rsidRPr="00046C49">
              <w:rPr>
                <w:rFonts w:ascii="Arial" w:hAnsi="Arial" w:cs="Arial"/>
              </w:rPr>
              <w:t>to monitor the progress in our district.  Additionally, the administrative team will have the opportunity to address issues during administrative meetings and at other times during the year should goal revision become necessary.</w:t>
            </w:r>
          </w:p>
          <w:p w:rsidR="00A00F93"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tc>
      </w:tr>
      <w:tr w:rsidR="00A00F93" w:rsidRPr="00046C49" w:rsidTr="00FE375B">
        <w:tc>
          <w:tcPr>
            <w:tcW w:w="3480" w:type="dxa"/>
            <w:shd w:val="clear" w:color="auto" w:fill="D9D9D9"/>
          </w:tcPr>
          <w:p w:rsidR="00A00F93" w:rsidRPr="00046C49" w:rsidRDefault="00A00F93" w:rsidP="00FE375B">
            <w:pPr>
              <w:autoSpaceDE w:val="0"/>
              <w:autoSpaceDN w:val="0"/>
              <w:adjustRightInd w:val="0"/>
              <w:ind w:left="240" w:hanging="240"/>
              <w:rPr>
                <w:rFonts w:ascii="Arial" w:hAnsi="Arial" w:cs="Arial"/>
                <w:i/>
              </w:rPr>
            </w:pPr>
            <w:r w:rsidRPr="00046C49">
              <w:rPr>
                <w:rFonts w:ascii="Arial" w:hAnsi="Arial" w:cs="Arial"/>
                <w:i/>
              </w:rPr>
              <w:lastRenderedPageBreak/>
              <w:t>c. The LEA is meeting the identified goals in the educational technology plan.</w:t>
            </w:r>
          </w:p>
        </w:tc>
        <w:tc>
          <w:tcPr>
            <w:tcW w:w="6960" w:type="dxa"/>
            <w:shd w:val="pct5" w:color="auto" w:fill="auto"/>
          </w:tcPr>
          <w:p w:rsidR="00A00F93" w:rsidRPr="00046C49" w:rsidRDefault="00A00F93" w:rsidP="00FE375B">
            <w:pPr>
              <w:autoSpaceDE w:val="0"/>
              <w:autoSpaceDN w:val="0"/>
              <w:adjustRightInd w:val="0"/>
              <w:rPr>
                <w:rFonts w:ascii="Arial" w:hAnsi="Arial" w:cs="Arial"/>
              </w:rPr>
            </w:pPr>
            <w:r w:rsidRPr="00046C49">
              <w:rPr>
                <w:rFonts w:ascii="Arial" w:hAnsi="Arial" w:cs="Arial"/>
              </w:rPr>
              <w:t>The district technology plan was created and reviewed by the District Technology Committee.  Surveys were provided to sta</w:t>
            </w:r>
            <w:r w:rsidR="008C6C83">
              <w:rPr>
                <w:rFonts w:ascii="Arial" w:hAnsi="Arial" w:cs="Arial"/>
              </w:rPr>
              <w:t xml:space="preserve">ff, students and the community in 2013. </w:t>
            </w:r>
            <w:r w:rsidRPr="00046C49">
              <w:rPr>
                <w:rFonts w:ascii="Arial" w:hAnsi="Arial" w:cs="Arial"/>
              </w:rPr>
              <w:t>T</w:t>
            </w:r>
            <w:r w:rsidR="002B09BD">
              <w:rPr>
                <w:rFonts w:ascii="Arial" w:hAnsi="Arial" w:cs="Arial"/>
              </w:rPr>
              <w:t>he committee will meet</w:t>
            </w:r>
            <w:r w:rsidRPr="00046C49">
              <w:rPr>
                <w:rFonts w:ascii="Arial" w:hAnsi="Arial" w:cs="Arial"/>
              </w:rPr>
              <w:t xml:space="preserve"> </w:t>
            </w:r>
            <w:r w:rsidR="008C6C83" w:rsidRPr="006C3302">
              <w:rPr>
                <w:rFonts w:ascii="Arial" w:hAnsi="Arial" w:cs="Arial"/>
              </w:rPr>
              <w:t>over the next three years (2013-16)</w:t>
            </w:r>
            <w:r w:rsidR="008C6C83">
              <w:rPr>
                <w:rFonts w:ascii="Arial" w:hAnsi="Arial" w:cs="Arial"/>
                <w:b/>
              </w:rPr>
              <w:t xml:space="preserve"> </w:t>
            </w:r>
            <w:r w:rsidRPr="00046C49">
              <w:rPr>
                <w:rFonts w:ascii="Arial" w:hAnsi="Arial" w:cs="Arial"/>
              </w:rPr>
              <w:t>to review the established goals and timelines and adjust accordingly.  Furthermore, the plan will be shared with the building principals to ensure the goals are communicated and workable.</w:t>
            </w: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p w:rsidR="00A00F93" w:rsidRPr="00046C49" w:rsidRDefault="00A00F93" w:rsidP="00FE375B">
            <w:pPr>
              <w:autoSpaceDE w:val="0"/>
              <w:autoSpaceDN w:val="0"/>
              <w:adjustRightInd w:val="0"/>
              <w:rPr>
                <w:rFonts w:ascii="Arial" w:hAnsi="Arial" w:cs="Arial"/>
              </w:rPr>
            </w:pPr>
          </w:p>
        </w:tc>
      </w:tr>
    </w:tbl>
    <w:p w:rsidR="00A00F93" w:rsidRPr="00046C49" w:rsidRDefault="00A00F93" w:rsidP="00A00F93">
      <w:pPr>
        <w:pStyle w:val="NormalWeb"/>
        <w:spacing w:before="0" w:beforeAutospacing="0" w:after="0" w:afterAutospacing="0"/>
        <w:rPr>
          <w:rFonts w:ascii="Arial" w:hAnsi="Arial" w:cs="Arial"/>
          <w:sz w:val="20"/>
          <w:szCs w:val="20"/>
        </w:rPr>
      </w:pPr>
      <w:r w:rsidRPr="00046C49">
        <w:rPr>
          <w:rFonts w:ascii="Arial" w:hAnsi="Arial" w:cs="Arial"/>
          <w:sz w:val="20"/>
          <w:szCs w:val="20"/>
        </w:rPr>
        <w:t xml:space="preserve"> </w:t>
      </w:r>
    </w:p>
    <w:p w:rsidR="00FE375B" w:rsidRDefault="00FE375B">
      <w:pPr>
        <w:rPr>
          <w:rFonts w:ascii="Arial" w:hAnsi="Arial" w:cs="Arial"/>
        </w:rPr>
      </w:pPr>
      <w:r>
        <w:rPr>
          <w:rFonts w:ascii="Arial" w:hAnsi="Arial" w:cs="Arial"/>
        </w:rPr>
        <w:br w:type="page"/>
      </w:r>
    </w:p>
    <w:p w:rsidR="00FE375B" w:rsidRPr="002F6394" w:rsidRDefault="00FE375B" w:rsidP="00FE375B">
      <w:pPr>
        <w:autoSpaceDE w:val="0"/>
        <w:autoSpaceDN w:val="0"/>
        <w:adjustRightInd w:val="0"/>
        <w:rPr>
          <w:rFonts w:ascii="Arial" w:hAnsi="Arial" w:cs="Arial"/>
          <w:sz w:val="28"/>
          <w:szCs w:val="28"/>
        </w:rPr>
      </w:pPr>
      <w:r w:rsidRPr="002F6394">
        <w:rPr>
          <w:rFonts w:ascii="Arial" w:hAnsi="Arial" w:cs="Arial"/>
          <w:b/>
          <w:sz w:val="28"/>
          <w:szCs w:val="28"/>
        </w:rPr>
        <w:lastRenderedPageBreak/>
        <w:t>Funding Plan</w:t>
      </w:r>
    </w:p>
    <w:p w:rsidR="00FE375B" w:rsidRDefault="00FE375B" w:rsidP="00FE375B">
      <w:pPr>
        <w:autoSpaceDE w:val="0"/>
        <w:autoSpaceDN w:val="0"/>
        <w:adjustRightInd w:val="0"/>
        <w:rPr>
          <w:rFonts w:ascii="Arial" w:hAnsi="Arial" w:cs="Arial"/>
        </w:rPr>
      </w:pPr>
    </w:p>
    <w:p w:rsidR="00FE375B" w:rsidRPr="004715F9" w:rsidRDefault="00FE375B" w:rsidP="00FE375B">
      <w:pPr>
        <w:autoSpaceDE w:val="0"/>
        <w:autoSpaceDN w:val="0"/>
        <w:adjustRightInd w:val="0"/>
        <w:rPr>
          <w:rFonts w:ascii="Arial" w:hAnsi="Arial" w:cs="Arial"/>
        </w:rPr>
      </w:pPr>
      <w:r w:rsidRPr="004715F9">
        <w:rPr>
          <w:rFonts w:ascii="Arial" w:hAnsi="Arial" w:cs="Arial"/>
        </w:rPr>
        <w:t>The majority of funding for the Technology Plan comes from the yearly operating</w:t>
      </w:r>
    </w:p>
    <w:p w:rsidR="00FE375B" w:rsidRDefault="00FE375B" w:rsidP="00FE375B">
      <w:pPr>
        <w:autoSpaceDE w:val="0"/>
        <w:autoSpaceDN w:val="0"/>
        <w:adjustRightInd w:val="0"/>
        <w:rPr>
          <w:rFonts w:ascii="Arial" w:hAnsi="Arial" w:cs="Arial"/>
        </w:rPr>
      </w:pPr>
      <w:proofErr w:type="gramStart"/>
      <w:r w:rsidRPr="004715F9">
        <w:rPr>
          <w:rFonts w:ascii="Arial" w:hAnsi="Arial" w:cs="Arial"/>
        </w:rPr>
        <w:t>budget</w:t>
      </w:r>
      <w:proofErr w:type="gramEnd"/>
      <w:r w:rsidRPr="004715F9">
        <w:rPr>
          <w:rFonts w:ascii="Arial" w:hAnsi="Arial" w:cs="Arial"/>
        </w:rPr>
        <w:t xml:space="preserve">. </w:t>
      </w:r>
      <w:r>
        <w:rPr>
          <w:rFonts w:ascii="Arial" w:hAnsi="Arial" w:cs="Arial"/>
        </w:rPr>
        <w:t xml:space="preserve"> </w:t>
      </w:r>
      <w:r w:rsidRPr="004715F9">
        <w:rPr>
          <w:rFonts w:ascii="Arial" w:hAnsi="Arial" w:cs="Arial"/>
        </w:rPr>
        <w:t>Most of these funds are allocated in t</w:t>
      </w:r>
      <w:r>
        <w:rPr>
          <w:rFonts w:ascii="Arial" w:hAnsi="Arial" w:cs="Arial"/>
        </w:rPr>
        <w:t>he Technology Department budget.  A</w:t>
      </w:r>
      <w:r w:rsidRPr="004715F9">
        <w:rPr>
          <w:rFonts w:ascii="Arial" w:hAnsi="Arial" w:cs="Arial"/>
        </w:rPr>
        <w:t>t the</w:t>
      </w:r>
      <w:r>
        <w:rPr>
          <w:rFonts w:ascii="Arial" w:hAnsi="Arial" w:cs="Arial"/>
        </w:rPr>
        <w:t xml:space="preserve"> </w:t>
      </w:r>
      <w:r w:rsidRPr="004715F9">
        <w:rPr>
          <w:rFonts w:ascii="Arial" w:hAnsi="Arial" w:cs="Arial"/>
        </w:rPr>
        <w:t>same time</w:t>
      </w:r>
      <w:r>
        <w:rPr>
          <w:rFonts w:ascii="Arial" w:hAnsi="Arial" w:cs="Arial"/>
        </w:rPr>
        <w:t>,</w:t>
      </w:r>
      <w:r w:rsidRPr="004715F9">
        <w:rPr>
          <w:rFonts w:ascii="Arial" w:hAnsi="Arial" w:cs="Arial"/>
        </w:rPr>
        <w:t xml:space="preserve"> each school budget supports technology integrat</w:t>
      </w:r>
      <w:r>
        <w:rPr>
          <w:rFonts w:ascii="Arial" w:hAnsi="Arial" w:cs="Arial"/>
        </w:rPr>
        <w:t xml:space="preserve">ion and training for staff.   </w:t>
      </w:r>
    </w:p>
    <w:p w:rsidR="00FE375B" w:rsidRDefault="00FE375B" w:rsidP="00FE375B">
      <w:pPr>
        <w:autoSpaceDE w:val="0"/>
        <w:autoSpaceDN w:val="0"/>
        <w:adjustRightInd w:val="0"/>
        <w:rPr>
          <w:rFonts w:ascii="Arial" w:hAnsi="Arial" w:cs="Arial"/>
        </w:rPr>
      </w:pPr>
    </w:p>
    <w:p w:rsidR="00FE375B" w:rsidRPr="004715F9" w:rsidRDefault="00FE375B" w:rsidP="00FE375B">
      <w:pPr>
        <w:autoSpaceDE w:val="0"/>
        <w:autoSpaceDN w:val="0"/>
        <w:adjustRightInd w:val="0"/>
        <w:rPr>
          <w:rFonts w:ascii="Arial" w:hAnsi="Arial" w:cs="Arial"/>
        </w:rPr>
      </w:pPr>
      <w:r>
        <w:rPr>
          <w:rFonts w:ascii="Arial" w:hAnsi="Arial" w:cs="Arial"/>
        </w:rPr>
        <w:t xml:space="preserve">The </w:t>
      </w:r>
      <w:r w:rsidRPr="004715F9">
        <w:rPr>
          <w:rFonts w:ascii="Arial" w:hAnsi="Arial" w:cs="Arial"/>
        </w:rPr>
        <w:t>district has a separate line item in the budget to support</w:t>
      </w:r>
      <w:r>
        <w:rPr>
          <w:rFonts w:ascii="Arial" w:hAnsi="Arial" w:cs="Arial"/>
        </w:rPr>
        <w:t>,</w:t>
      </w:r>
      <w:r w:rsidRPr="004715F9">
        <w:rPr>
          <w:rFonts w:ascii="Arial" w:hAnsi="Arial" w:cs="Arial"/>
        </w:rPr>
        <w:t xml:space="preserve"> refresh</w:t>
      </w:r>
      <w:r>
        <w:rPr>
          <w:rFonts w:ascii="Arial" w:hAnsi="Arial" w:cs="Arial"/>
        </w:rPr>
        <w:t xml:space="preserve"> and replace</w:t>
      </w:r>
    </w:p>
    <w:p w:rsidR="00FE375B" w:rsidRPr="004715F9" w:rsidRDefault="00FE375B" w:rsidP="00FE375B">
      <w:pPr>
        <w:autoSpaceDE w:val="0"/>
        <w:autoSpaceDN w:val="0"/>
        <w:adjustRightInd w:val="0"/>
        <w:rPr>
          <w:rFonts w:ascii="Arial" w:hAnsi="Arial" w:cs="Arial"/>
        </w:rPr>
      </w:pPr>
      <w:proofErr w:type="gramStart"/>
      <w:r>
        <w:rPr>
          <w:rFonts w:ascii="Arial" w:hAnsi="Arial" w:cs="Arial"/>
        </w:rPr>
        <w:t>e</w:t>
      </w:r>
      <w:r w:rsidRPr="004715F9">
        <w:rPr>
          <w:rFonts w:ascii="Arial" w:hAnsi="Arial" w:cs="Arial"/>
        </w:rPr>
        <w:t>xisting</w:t>
      </w:r>
      <w:proofErr w:type="gramEnd"/>
      <w:r w:rsidRPr="004715F9">
        <w:rPr>
          <w:rFonts w:ascii="Arial" w:hAnsi="Arial" w:cs="Arial"/>
        </w:rPr>
        <w:t xml:space="preserve"> technologies. Professional development is</w:t>
      </w:r>
      <w:r w:rsidR="001D3293">
        <w:rPr>
          <w:rFonts w:ascii="Arial" w:hAnsi="Arial" w:cs="Arial"/>
        </w:rPr>
        <w:t xml:space="preserve"> funded through the Office of</w:t>
      </w:r>
      <w:r w:rsidRPr="004715F9">
        <w:rPr>
          <w:rFonts w:ascii="Arial" w:hAnsi="Arial" w:cs="Arial"/>
        </w:rPr>
        <w:t xml:space="preserve"> Curriculum and Instruction and is the primary resource fo</w:t>
      </w:r>
      <w:r>
        <w:rPr>
          <w:rFonts w:ascii="Arial" w:hAnsi="Arial" w:cs="Arial"/>
        </w:rPr>
        <w:t xml:space="preserve">r </w:t>
      </w:r>
      <w:r w:rsidRPr="004715F9">
        <w:rPr>
          <w:rFonts w:ascii="Arial" w:hAnsi="Arial" w:cs="Arial"/>
        </w:rPr>
        <w:t xml:space="preserve">technology-based training for the staff. The </w:t>
      </w:r>
      <w:r>
        <w:rPr>
          <w:rFonts w:ascii="Arial" w:hAnsi="Arial" w:cs="Arial"/>
        </w:rPr>
        <w:t>Director’s</w:t>
      </w:r>
      <w:r w:rsidRPr="004715F9">
        <w:rPr>
          <w:rFonts w:ascii="Arial" w:hAnsi="Arial" w:cs="Arial"/>
        </w:rPr>
        <w:t xml:space="preserve"> budget also</w:t>
      </w:r>
      <w:r>
        <w:rPr>
          <w:rFonts w:ascii="Arial" w:hAnsi="Arial" w:cs="Arial"/>
        </w:rPr>
        <w:t xml:space="preserve"> </w:t>
      </w:r>
      <w:r w:rsidRPr="004715F9">
        <w:rPr>
          <w:rFonts w:ascii="Arial" w:hAnsi="Arial" w:cs="Arial"/>
        </w:rPr>
        <w:t>supports technology-</w:t>
      </w:r>
      <w:r>
        <w:rPr>
          <w:rFonts w:ascii="Arial" w:hAnsi="Arial" w:cs="Arial"/>
        </w:rPr>
        <w:t>related curriculum development.</w:t>
      </w:r>
    </w:p>
    <w:p w:rsidR="00FE375B" w:rsidRDefault="00FE375B" w:rsidP="00FE375B">
      <w:pPr>
        <w:autoSpaceDE w:val="0"/>
        <w:autoSpaceDN w:val="0"/>
        <w:adjustRightInd w:val="0"/>
        <w:rPr>
          <w:rFonts w:ascii="Arial" w:hAnsi="Arial" w:cs="Arial"/>
        </w:rPr>
      </w:pPr>
    </w:p>
    <w:p w:rsidR="00FE375B" w:rsidRPr="004715F9" w:rsidRDefault="00FE375B" w:rsidP="00FE375B">
      <w:pPr>
        <w:autoSpaceDE w:val="0"/>
        <w:autoSpaceDN w:val="0"/>
        <w:adjustRightInd w:val="0"/>
        <w:rPr>
          <w:rFonts w:ascii="Arial" w:hAnsi="Arial" w:cs="Arial"/>
        </w:rPr>
      </w:pPr>
      <w:r w:rsidRPr="004715F9">
        <w:rPr>
          <w:rFonts w:ascii="Arial" w:hAnsi="Arial" w:cs="Arial"/>
        </w:rPr>
        <w:t>Maintenance contracts, training, parts, supplies, networking equipment, servers, Internet</w:t>
      </w:r>
      <w:r>
        <w:rPr>
          <w:rFonts w:ascii="Arial" w:hAnsi="Arial" w:cs="Arial"/>
        </w:rPr>
        <w:t xml:space="preserve"> </w:t>
      </w:r>
      <w:r w:rsidRPr="004715F9">
        <w:rPr>
          <w:rFonts w:ascii="Arial" w:hAnsi="Arial" w:cs="Arial"/>
        </w:rPr>
        <w:t>connectivity, software, on-line resources, and web resources</w:t>
      </w:r>
      <w:r>
        <w:rPr>
          <w:rFonts w:ascii="Arial" w:hAnsi="Arial" w:cs="Arial"/>
        </w:rPr>
        <w:t>,</w:t>
      </w:r>
      <w:r w:rsidRPr="004715F9">
        <w:rPr>
          <w:rFonts w:ascii="Arial" w:hAnsi="Arial" w:cs="Arial"/>
        </w:rPr>
        <w:t xml:space="preserve"> are all</w:t>
      </w:r>
      <w:r>
        <w:rPr>
          <w:rFonts w:ascii="Arial" w:hAnsi="Arial" w:cs="Arial"/>
        </w:rPr>
        <w:t xml:space="preserve"> </w:t>
      </w:r>
      <w:r w:rsidRPr="004715F9">
        <w:rPr>
          <w:rFonts w:ascii="Arial" w:hAnsi="Arial" w:cs="Arial"/>
        </w:rPr>
        <w:t xml:space="preserve">funded through the technology budget. </w:t>
      </w:r>
    </w:p>
    <w:p w:rsidR="00FE375B" w:rsidRDefault="00FE375B" w:rsidP="00FE375B">
      <w:pPr>
        <w:autoSpaceDE w:val="0"/>
        <w:autoSpaceDN w:val="0"/>
        <w:adjustRightInd w:val="0"/>
        <w:rPr>
          <w:rFonts w:ascii="Arial" w:hAnsi="Arial" w:cs="Arial"/>
        </w:rPr>
      </w:pPr>
    </w:p>
    <w:p w:rsidR="00FE375B" w:rsidRPr="004715F9" w:rsidRDefault="00FE375B" w:rsidP="00FE375B">
      <w:pPr>
        <w:autoSpaceDE w:val="0"/>
        <w:autoSpaceDN w:val="0"/>
        <w:adjustRightInd w:val="0"/>
        <w:rPr>
          <w:rFonts w:ascii="Arial" w:hAnsi="Arial" w:cs="Arial"/>
        </w:rPr>
      </w:pPr>
      <w:r w:rsidRPr="004715F9">
        <w:rPr>
          <w:rFonts w:ascii="Arial" w:hAnsi="Arial" w:cs="Arial"/>
        </w:rPr>
        <w:t>The primary source for hardware funding is the refresh and replacement line item in the</w:t>
      </w:r>
    </w:p>
    <w:p w:rsidR="00FE375B" w:rsidRPr="004715F9" w:rsidRDefault="00FE375B" w:rsidP="00FE375B">
      <w:pPr>
        <w:autoSpaceDE w:val="0"/>
        <w:autoSpaceDN w:val="0"/>
        <w:adjustRightInd w:val="0"/>
        <w:rPr>
          <w:rFonts w:ascii="Arial" w:hAnsi="Arial" w:cs="Arial"/>
        </w:rPr>
      </w:pPr>
      <w:proofErr w:type="gramStart"/>
      <w:r>
        <w:rPr>
          <w:rFonts w:ascii="Arial" w:hAnsi="Arial" w:cs="Arial"/>
        </w:rPr>
        <w:t>d</w:t>
      </w:r>
      <w:r w:rsidRPr="004715F9">
        <w:rPr>
          <w:rFonts w:ascii="Arial" w:hAnsi="Arial" w:cs="Arial"/>
        </w:rPr>
        <w:t>istrict</w:t>
      </w:r>
      <w:proofErr w:type="gramEnd"/>
      <w:r w:rsidRPr="004715F9">
        <w:rPr>
          <w:rFonts w:ascii="Arial" w:hAnsi="Arial" w:cs="Arial"/>
        </w:rPr>
        <w:t xml:space="preserve"> budget. This yearly expenditure allows the district to plan a replacement cycle for</w:t>
      </w:r>
      <w:r>
        <w:rPr>
          <w:rFonts w:ascii="Arial" w:hAnsi="Arial" w:cs="Arial"/>
        </w:rPr>
        <w:t xml:space="preserve"> </w:t>
      </w:r>
      <w:r w:rsidRPr="004715F9">
        <w:rPr>
          <w:rFonts w:ascii="Arial" w:hAnsi="Arial" w:cs="Arial"/>
        </w:rPr>
        <w:t>obsolete hardware. Before any hardware is replaced, the e</w:t>
      </w:r>
      <w:r>
        <w:rPr>
          <w:rFonts w:ascii="Arial" w:hAnsi="Arial" w:cs="Arial"/>
        </w:rPr>
        <w:t xml:space="preserve">ffectiveness of the hardware is </w:t>
      </w:r>
      <w:r w:rsidRPr="004715F9">
        <w:rPr>
          <w:rFonts w:ascii="Arial" w:hAnsi="Arial" w:cs="Arial"/>
        </w:rPr>
        <w:t>evaluated to determine if replacement of the hardware is warranted, or</w:t>
      </w:r>
      <w:r>
        <w:rPr>
          <w:rFonts w:ascii="Arial" w:hAnsi="Arial" w:cs="Arial"/>
        </w:rPr>
        <w:t>,</w:t>
      </w:r>
      <w:r w:rsidRPr="004715F9">
        <w:rPr>
          <w:rFonts w:ascii="Arial" w:hAnsi="Arial" w:cs="Arial"/>
        </w:rPr>
        <w:t xml:space="preserve"> if a different</w:t>
      </w:r>
    </w:p>
    <w:p w:rsidR="00FE375B" w:rsidRPr="004715F9" w:rsidRDefault="00FE375B" w:rsidP="00FE375B">
      <w:pPr>
        <w:autoSpaceDE w:val="0"/>
        <w:autoSpaceDN w:val="0"/>
        <w:adjustRightInd w:val="0"/>
        <w:rPr>
          <w:rFonts w:ascii="Arial" w:hAnsi="Arial" w:cs="Arial"/>
        </w:rPr>
      </w:pPr>
      <w:proofErr w:type="gramStart"/>
      <w:r w:rsidRPr="004715F9">
        <w:rPr>
          <w:rFonts w:ascii="Arial" w:hAnsi="Arial" w:cs="Arial"/>
        </w:rPr>
        <w:t>configuration</w:t>
      </w:r>
      <w:proofErr w:type="gramEnd"/>
      <w:r w:rsidRPr="004715F9">
        <w:rPr>
          <w:rFonts w:ascii="Arial" w:hAnsi="Arial" w:cs="Arial"/>
        </w:rPr>
        <w:t xml:space="preserve"> would be more appropriate.</w:t>
      </w:r>
    </w:p>
    <w:p w:rsidR="00FE375B" w:rsidRDefault="00FE375B" w:rsidP="00FE375B">
      <w:pPr>
        <w:autoSpaceDE w:val="0"/>
        <w:autoSpaceDN w:val="0"/>
        <w:adjustRightInd w:val="0"/>
        <w:rPr>
          <w:rFonts w:ascii="Arial" w:hAnsi="Arial" w:cs="Arial"/>
        </w:rPr>
      </w:pPr>
    </w:p>
    <w:p w:rsidR="00FE375B" w:rsidRDefault="00FE375B" w:rsidP="00FE375B">
      <w:pPr>
        <w:autoSpaceDE w:val="0"/>
        <w:autoSpaceDN w:val="0"/>
        <w:adjustRightInd w:val="0"/>
        <w:rPr>
          <w:rFonts w:ascii="Arial" w:hAnsi="Arial" w:cs="Arial"/>
        </w:rPr>
      </w:pPr>
      <w:r w:rsidRPr="004715F9">
        <w:rPr>
          <w:rFonts w:ascii="Arial" w:hAnsi="Arial" w:cs="Arial"/>
        </w:rPr>
        <w:t>Each year</w:t>
      </w:r>
      <w:r>
        <w:rPr>
          <w:rFonts w:ascii="Arial" w:hAnsi="Arial" w:cs="Arial"/>
        </w:rPr>
        <w:t>, the district expects to spend the following with annual increases due to the infrastructure requirements, increased licensing costs, student population, and curricular needs:</w:t>
      </w:r>
    </w:p>
    <w:p w:rsidR="00FE375B" w:rsidRDefault="00FE375B" w:rsidP="00FE375B">
      <w:pPr>
        <w:autoSpaceDE w:val="0"/>
        <w:autoSpaceDN w:val="0"/>
        <w:adjustRightInd w:val="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5678"/>
        <w:gridCol w:w="3075"/>
      </w:tblGrid>
      <w:tr w:rsidR="00FE375B" w:rsidTr="00FE375B">
        <w:trPr>
          <w:trHeight w:val="305"/>
        </w:trPr>
        <w:tc>
          <w:tcPr>
            <w:tcW w:w="5678"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rPr>
                <w:rFonts w:ascii="Arial" w:hAnsi="Arial" w:cs="Arial"/>
                <w:b/>
                <w:bCs/>
                <w:color w:val="000000"/>
              </w:rPr>
            </w:pPr>
            <w:r>
              <w:rPr>
                <w:rFonts w:ascii="Arial" w:hAnsi="Arial" w:cs="Arial"/>
                <w:b/>
                <w:bCs/>
                <w:color w:val="000000"/>
              </w:rPr>
              <w:t>Ongoing Licensing &amp; Subscriptions</w:t>
            </w:r>
          </w:p>
        </w:tc>
        <w:tc>
          <w:tcPr>
            <w:tcW w:w="3075"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jc w:val="right"/>
              <w:rPr>
                <w:rFonts w:ascii="Arial" w:hAnsi="Arial" w:cs="Arial"/>
                <w:b/>
                <w:bCs/>
                <w:color w:val="000000"/>
              </w:rPr>
            </w:pPr>
            <w:r>
              <w:rPr>
                <w:rFonts w:ascii="Arial" w:hAnsi="Arial" w:cs="Arial"/>
                <w:b/>
                <w:bCs/>
                <w:color w:val="000000"/>
              </w:rPr>
              <w:t xml:space="preserve"> $                        75,000.00 </w:t>
            </w:r>
          </w:p>
        </w:tc>
      </w:tr>
      <w:tr w:rsidR="00FE375B" w:rsidTr="00FE375B">
        <w:trPr>
          <w:trHeight w:val="305"/>
        </w:trPr>
        <w:tc>
          <w:tcPr>
            <w:tcW w:w="5678"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rPr>
                <w:rFonts w:ascii="Arial" w:hAnsi="Arial" w:cs="Arial"/>
                <w:b/>
                <w:bCs/>
                <w:color w:val="000000"/>
              </w:rPr>
            </w:pPr>
            <w:r>
              <w:rPr>
                <w:rFonts w:ascii="Arial" w:hAnsi="Arial" w:cs="Arial"/>
                <w:b/>
                <w:bCs/>
                <w:color w:val="000000"/>
              </w:rPr>
              <w:t>Technology Classroom Deployment</w:t>
            </w:r>
          </w:p>
        </w:tc>
        <w:tc>
          <w:tcPr>
            <w:tcW w:w="3075"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jc w:val="right"/>
              <w:rPr>
                <w:rFonts w:ascii="Arial" w:hAnsi="Arial" w:cs="Arial"/>
                <w:b/>
                <w:bCs/>
                <w:color w:val="000000"/>
              </w:rPr>
            </w:pPr>
            <w:r>
              <w:rPr>
                <w:rFonts w:ascii="Arial" w:hAnsi="Arial" w:cs="Arial"/>
                <w:b/>
                <w:bCs/>
                <w:color w:val="000000"/>
              </w:rPr>
              <w:t xml:space="preserve"> $                      125,000.00 </w:t>
            </w:r>
          </w:p>
        </w:tc>
      </w:tr>
      <w:tr w:rsidR="00FE375B" w:rsidTr="00FE375B">
        <w:trPr>
          <w:trHeight w:val="305"/>
        </w:trPr>
        <w:tc>
          <w:tcPr>
            <w:tcW w:w="5678"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rPr>
                <w:rFonts w:ascii="Arial" w:hAnsi="Arial" w:cs="Arial"/>
                <w:b/>
                <w:bCs/>
                <w:color w:val="000000"/>
              </w:rPr>
            </w:pPr>
            <w:r>
              <w:rPr>
                <w:rFonts w:ascii="Arial" w:hAnsi="Arial" w:cs="Arial"/>
                <w:b/>
                <w:bCs/>
                <w:color w:val="000000"/>
              </w:rPr>
              <w:t>Subcontracted Staff, Network Engineers and Services</w:t>
            </w:r>
          </w:p>
        </w:tc>
        <w:tc>
          <w:tcPr>
            <w:tcW w:w="3075"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jc w:val="right"/>
              <w:rPr>
                <w:rFonts w:ascii="Arial" w:hAnsi="Arial" w:cs="Arial"/>
                <w:b/>
                <w:bCs/>
                <w:color w:val="000000"/>
              </w:rPr>
            </w:pPr>
            <w:r>
              <w:rPr>
                <w:rFonts w:ascii="Arial" w:hAnsi="Arial" w:cs="Arial"/>
                <w:b/>
                <w:bCs/>
                <w:color w:val="000000"/>
              </w:rPr>
              <w:t xml:space="preserve"> $                      175,000.00 </w:t>
            </w:r>
          </w:p>
        </w:tc>
      </w:tr>
      <w:tr w:rsidR="00FE375B" w:rsidTr="00FE375B">
        <w:trPr>
          <w:trHeight w:val="305"/>
        </w:trPr>
        <w:tc>
          <w:tcPr>
            <w:tcW w:w="5678"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rPr>
                <w:rFonts w:ascii="Arial" w:hAnsi="Arial" w:cs="Arial"/>
                <w:b/>
                <w:bCs/>
                <w:color w:val="000000"/>
              </w:rPr>
            </w:pPr>
            <w:r>
              <w:rPr>
                <w:rFonts w:ascii="Arial" w:hAnsi="Arial" w:cs="Arial"/>
                <w:b/>
                <w:bCs/>
                <w:color w:val="000000"/>
              </w:rPr>
              <w:t>Infrastructure, Maintenance and Enhancement</w:t>
            </w:r>
          </w:p>
        </w:tc>
        <w:tc>
          <w:tcPr>
            <w:tcW w:w="3075"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jc w:val="right"/>
              <w:rPr>
                <w:rFonts w:ascii="Arial" w:hAnsi="Arial" w:cs="Arial"/>
                <w:b/>
                <w:bCs/>
                <w:color w:val="000000"/>
              </w:rPr>
            </w:pPr>
            <w:r>
              <w:rPr>
                <w:rFonts w:ascii="Arial" w:hAnsi="Arial" w:cs="Arial"/>
                <w:b/>
                <w:bCs/>
                <w:color w:val="000000"/>
              </w:rPr>
              <w:t xml:space="preserve"> $                      150,000.00 </w:t>
            </w:r>
          </w:p>
        </w:tc>
      </w:tr>
      <w:tr w:rsidR="00FE375B" w:rsidTr="00FE375B">
        <w:trPr>
          <w:trHeight w:val="305"/>
        </w:trPr>
        <w:tc>
          <w:tcPr>
            <w:tcW w:w="5678"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rPr>
                <w:rFonts w:ascii="Arial" w:hAnsi="Arial" w:cs="Arial"/>
                <w:b/>
                <w:bCs/>
                <w:color w:val="000000"/>
              </w:rPr>
            </w:pPr>
            <w:r>
              <w:rPr>
                <w:rFonts w:ascii="Arial" w:hAnsi="Arial" w:cs="Arial"/>
                <w:b/>
                <w:bCs/>
                <w:color w:val="000000"/>
              </w:rPr>
              <w:t>Technology Operating Budget</w:t>
            </w:r>
          </w:p>
        </w:tc>
        <w:tc>
          <w:tcPr>
            <w:tcW w:w="3075" w:type="dxa"/>
            <w:tcBorders>
              <w:top w:val="single" w:sz="2" w:space="0" w:color="000000"/>
              <w:left w:val="single" w:sz="2" w:space="0" w:color="000000"/>
              <w:bottom w:val="single" w:sz="2" w:space="0" w:color="000000"/>
              <w:right w:val="single" w:sz="2" w:space="0" w:color="000000"/>
            </w:tcBorders>
          </w:tcPr>
          <w:p w:rsidR="00FE375B" w:rsidRDefault="00FE375B" w:rsidP="00FE375B">
            <w:pPr>
              <w:autoSpaceDE w:val="0"/>
              <w:autoSpaceDN w:val="0"/>
              <w:adjustRightInd w:val="0"/>
              <w:jc w:val="right"/>
              <w:rPr>
                <w:rFonts w:ascii="Arial" w:hAnsi="Arial" w:cs="Arial"/>
                <w:b/>
                <w:bCs/>
                <w:color w:val="000000"/>
              </w:rPr>
            </w:pPr>
            <w:r>
              <w:rPr>
                <w:rFonts w:ascii="Arial" w:hAnsi="Arial" w:cs="Arial"/>
                <w:b/>
                <w:bCs/>
                <w:color w:val="000000"/>
              </w:rPr>
              <w:t xml:space="preserve"> $                        25,000.00 </w:t>
            </w:r>
          </w:p>
        </w:tc>
      </w:tr>
    </w:tbl>
    <w:p w:rsidR="00FE375B" w:rsidRDefault="00FE375B" w:rsidP="00FE375B">
      <w:pPr>
        <w:autoSpaceDE w:val="0"/>
        <w:autoSpaceDN w:val="0"/>
        <w:adjustRightInd w:val="0"/>
        <w:rPr>
          <w:rFonts w:ascii="Arial" w:hAnsi="Arial" w:cs="Arial"/>
        </w:rPr>
      </w:pPr>
    </w:p>
    <w:p w:rsidR="00FE375B" w:rsidRPr="004715F9" w:rsidRDefault="00FE375B" w:rsidP="00FE375B">
      <w:pPr>
        <w:autoSpaceDE w:val="0"/>
        <w:autoSpaceDN w:val="0"/>
        <w:adjustRightInd w:val="0"/>
        <w:rPr>
          <w:rFonts w:ascii="Arial" w:hAnsi="Arial" w:cs="Arial"/>
        </w:rPr>
      </w:pPr>
    </w:p>
    <w:p w:rsidR="00FE375B" w:rsidRDefault="00FE375B" w:rsidP="00FE375B">
      <w:pPr>
        <w:autoSpaceDE w:val="0"/>
        <w:autoSpaceDN w:val="0"/>
        <w:adjustRightInd w:val="0"/>
        <w:rPr>
          <w:rFonts w:ascii="Arial" w:hAnsi="Arial" w:cs="Arial"/>
        </w:rPr>
      </w:pPr>
      <w:r w:rsidRPr="004715F9">
        <w:rPr>
          <w:rFonts w:ascii="Arial" w:hAnsi="Arial" w:cs="Arial"/>
        </w:rPr>
        <w:t>The district receives funds from the E-Rate program and the NCLB Federal Consolidated Grant. These funds are used as supplemental support for the Technology</w:t>
      </w:r>
      <w:r>
        <w:rPr>
          <w:rFonts w:ascii="Arial" w:hAnsi="Arial" w:cs="Arial"/>
        </w:rPr>
        <w:t xml:space="preserve"> </w:t>
      </w:r>
      <w:r w:rsidRPr="004715F9">
        <w:rPr>
          <w:rFonts w:ascii="Arial" w:hAnsi="Arial" w:cs="Arial"/>
        </w:rPr>
        <w:t xml:space="preserve">Plan. </w:t>
      </w:r>
      <w:r>
        <w:rPr>
          <w:rFonts w:ascii="Arial" w:hAnsi="Arial" w:cs="Arial"/>
        </w:rPr>
        <w:t xml:space="preserve"> </w:t>
      </w:r>
      <w:r w:rsidRPr="004715F9">
        <w:rPr>
          <w:rFonts w:ascii="Arial" w:hAnsi="Arial" w:cs="Arial"/>
        </w:rPr>
        <w:t>As these monies are received</w:t>
      </w:r>
      <w:r>
        <w:rPr>
          <w:rFonts w:ascii="Arial" w:hAnsi="Arial" w:cs="Arial"/>
        </w:rPr>
        <w:t>,</w:t>
      </w:r>
      <w:r w:rsidRPr="004715F9">
        <w:rPr>
          <w:rFonts w:ascii="Arial" w:hAnsi="Arial" w:cs="Arial"/>
        </w:rPr>
        <w:t xml:space="preserve"> they are used to support emergency hardware</w:t>
      </w:r>
      <w:r>
        <w:rPr>
          <w:rFonts w:ascii="Arial" w:hAnsi="Arial" w:cs="Arial"/>
        </w:rPr>
        <w:t xml:space="preserve"> </w:t>
      </w:r>
      <w:r w:rsidRPr="004715F9">
        <w:rPr>
          <w:rFonts w:ascii="Arial" w:hAnsi="Arial" w:cs="Arial"/>
        </w:rPr>
        <w:t>replacement, professional development, curriculum development</w:t>
      </w:r>
      <w:r w:rsidR="005C0590">
        <w:rPr>
          <w:rFonts w:ascii="Arial" w:hAnsi="Arial" w:cs="Arial"/>
        </w:rPr>
        <w:t>,</w:t>
      </w:r>
      <w:r w:rsidRPr="004715F9">
        <w:rPr>
          <w:rFonts w:ascii="Arial" w:hAnsi="Arial" w:cs="Arial"/>
        </w:rPr>
        <w:t xml:space="preserve"> and the acquisition of</w:t>
      </w:r>
      <w:r>
        <w:rPr>
          <w:rFonts w:ascii="Arial" w:hAnsi="Arial" w:cs="Arial"/>
        </w:rPr>
        <w:t xml:space="preserve"> </w:t>
      </w:r>
      <w:r w:rsidRPr="004715F9">
        <w:rPr>
          <w:rFonts w:ascii="Arial" w:hAnsi="Arial" w:cs="Arial"/>
        </w:rPr>
        <w:t>resources.</w:t>
      </w:r>
    </w:p>
    <w:p w:rsidR="00FE375B" w:rsidRDefault="00FE375B" w:rsidP="00FE375B">
      <w:pPr>
        <w:autoSpaceDE w:val="0"/>
        <w:autoSpaceDN w:val="0"/>
        <w:adjustRightInd w:val="0"/>
        <w:rPr>
          <w:rFonts w:ascii="Arial" w:hAnsi="Arial" w:cs="Arial"/>
        </w:rPr>
      </w:pPr>
    </w:p>
    <w:p w:rsidR="00FE375B" w:rsidRDefault="00FE375B">
      <w:pPr>
        <w:rPr>
          <w:rFonts w:ascii="Arial" w:hAnsi="Arial" w:cs="Arial"/>
        </w:rPr>
      </w:pPr>
      <w:r>
        <w:rPr>
          <w:rFonts w:ascii="Arial" w:hAnsi="Arial" w:cs="Arial"/>
        </w:rPr>
        <w:br w:type="page"/>
      </w:r>
    </w:p>
    <w:p w:rsidR="00FE375B" w:rsidRPr="004715F9" w:rsidRDefault="00FE375B" w:rsidP="00FE375B">
      <w:pPr>
        <w:autoSpaceDE w:val="0"/>
        <w:autoSpaceDN w:val="0"/>
        <w:adjustRightInd w:val="0"/>
        <w:rPr>
          <w:rFonts w:ascii="Arial" w:hAnsi="Arial" w:cs="Arial"/>
        </w:rPr>
      </w:pPr>
    </w:p>
    <w:p w:rsidR="00FE375B" w:rsidRDefault="00FE375B" w:rsidP="00FE375B">
      <w:pPr>
        <w:autoSpaceDE w:val="0"/>
        <w:autoSpaceDN w:val="0"/>
        <w:adjustRightInd w:val="0"/>
      </w:pPr>
    </w:p>
    <w:p w:rsidR="00FE375B" w:rsidRDefault="00FE375B" w:rsidP="00FE375B">
      <w:pPr>
        <w:pStyle w:val="NormalWeb"/>
        <w:spacing w:before="0" w:beforeAutospacing="0" w:after="0" w:afterAutospacing="0"/>
        <w:jc w:val="center"/>
        <w:rPr>
          <w:rStyle w:val="Strong"/>
          <w:sz w:val="27"/>
          <w:szCs w:val="27"/>
        </w:rPr>
      </w:pPr>
      <w:r>
        <w:rPr>
          <w:rStyle w:val="Strong"/>
          <w:sz w:val="27"/>
          <w:szCs w:val="27"/>
        </w:rPr>
        <w:t xml:space="preserve">DELRAN TOWNSHIP PUBLIC SCHOOLS Technology Plan </w:t>
      </w:r>
    </w:p>
    <w:p w:rsidR="00FE375B" w:rsidRDefault="00FE375B" w:rsidP="00FE375B">
      <w:pPr>
        <w:jc w:val="center"/>
        <w:rPr>
          <w:b/>
          <w:sz w:val="48"/>
          <w:szCs w:val="48"/>
        </w:rPr>
      </w:pPr>
      <w:bookmarkStart w:id="3" w:name="funding"/>
      <w:bookmarkEnd w:id="3"/>
      <w:r w:rsidRPr="00D71227">
        <w:rPr>
          <w:b/>
          <w:sz w:val="48"/>
          <w:szCs w:val="48"/>
        </w:rPr>
        <w:t xml:space="preserve">Funding Plan </w:t>
      </w:r>
    </w:p>
    <w:p w:rsidR="00FE375B" w:rsidRDefault="00FE375B" w:rsidP="00FE375B"/>
    <w:tbl>
      <w:tblPr>
        <w:tblW w:w="0" w:type="auto"/>
        <w:tblInd w:w="348" w:type="dxa"/>
        <w:tblBorders>
          <w:top w:val="triple" w:sz="4" w:space="0" w:color="auto"/>
          <w:left w:val="triple" w:sz="4" w:space="0" w:color="auto"/>
          <w:bottom w:val="triple" w:sz="4" w:space="0" w:color="auto"/>
          <w:right w:val="triple" w:sz="4" w:space="0" w:color="auto"/>
          <w:insideH w:val="single" w:sz="12" w:space="0" w:color="auto"/>
          <w:insideV w:val="single" w:sz="12" w:space="0" w:color="auto"/>
        </w:tblBorders>
        <w:tblLook w:val="01E0" w:firstRow="1" w:lastRow="1" w:firstColumn="1" w:lastColumn="1" w:noHBand="0" w:noVBand="0"/>
      </w:tblPr>
      <w:tblGrid>
        <w:gridCol w:w="1821"/>
        <w:gridCol w:w="3146"/>
        <w:gridCol w:w="1363"/>
        <w:gridCol w:w="1440"/>
        <w:gridCol w:w="1350"/>
        <w:gridCol w:w="1548"/>
      </w:tblGrid>
      <w:tr w:rsidR="00FE375B" w:rsidRPr="0037541B" w:rsidTr="00F27B4C">
        <w:tc>
          <w:tcPr>
            <w:tcW w:w="1821" w:type="dxa"/>
            <w:tcBorders>
              <w:top w:val="single" w:sz="12" w:space="0" w:color="auto"/>
              <w:left w:val="single" w:sz="12" w:space="0" w:color="auto"/>
              <w:bottom w:val="single" w:sz="12" w:space="0" w:color="auto"/>
              <w:right w:val="single" w:sz="12" w:space="0" w:color="auto"/>
            </w:tcBorders>
            <w:shd w:val="clear" w:color="auto" w:fill="D9D9D9"/>
          </w:tcPr>
          <w:p w:rsidR="00FE375B" w:rsidRPr="0037541B" w:rsidRDefault="00FE375B" w:rsidP="00FE375B">
            <w:pPr>
              <w:jc w:val="center"/>
              <w:rPr>
                <w:b/>
                <w:sz w:val="32"/>
                <w:szCs w:val="32"/>
              </w:rPr>
            </w:pPr>
          </w:p>
        </w:tc>
        <w:tc>
          <w:tcPr>
            <w:tcW w:w="8847" w:type="dxa"/>
            <w:gridSpan w:val="5"/>
            <w:tcBorders>
              <w:top w:val="single" w:sz="12" w:space="0" w:color="auto"/>
              <w:left w:val="single" w:sz="12" w:space="0" w:color="auto"/>
              <w:bottom w:val="single" w:sz="12" w:space="0" w:color="auto"/>
              <w:right w:val="single" w:sz="12" w:space="0" w:color="auto"/>
            </w:tcBorders>
            <w:shd w:val="clear" w:color="auto" w:fill="D9D9D9"/>
          </w:tcPr>
          <w:p w:rsidR="00FE375B" w:rsidRDefault="00FE375B" w:rsidP="00FE375B">
            <w:pPr>
              <w:jc w:val="center"/>
              <w:rPr>
                <w:b/>
                <w:sz w:val="32"/>
                <w:szCs w:val="32"/>
              </w:rPr>
            </w:pPr>
            <w:r w:rsidRPr="0037541B">
              <w:rPr>
                <w:b/>
                <w:sz w:val="32"/>
                <w:szCs w:val="32"/>
              </w:rPr>
              <w:t xml:space="preserve">Three-Year </w:t>
            </w:r>
            <w:r>
              <w:rPr>
                <w:b/>
                <w:sz w:val="32"/>
                <w:szCs w:val="32"/>
              </w:rPr>
              <w:t xml:space="preserve">Educational </w:t>
            </w:r>
            <w:r w:rsidRPr="0037541B">
              <w:rPr>
                <w:b/>
                <w:sz w:val="32"/>
                <w:szCs w:val="32"/>
              </w:rPr>
              <w:t>Technology Plan Anticipated Funding Table</w:t>
            </w:r>
          </w:p>
          <w:p w:rsidR="00FE375B" w:rsidRPr="0037541B" w:rsidRDefault="00FE375B" w:rsidP="00FE375B">
            <w:pPr>
              <w:jc w:val="center"/>
              <w:rPr>
                <w:b/>
                <w:sz w:val="28"/>
                <w:szCs w:val="28"/>
              </w:rPr>
            </w:pPr>
            <w:r w:rsidRPr="0037541B">
              <w:rPr>
                <w:b/>
                <w:sz w:val="32"/>
                <w:szCs w:val="32"/>
              </w:rPr>
              <w:t>(</w:t>
            </w:r>
            <w:r>
              <w:rPr>
                <w:b/>
                <w:sz w:val="32"/>
                <w:szCs w:val="32"/>
              </w:rPr>
              <w:t>First Year</w:t>
            </w:r>
            <w:r w:rsidRPr="0037541B">
              <w:rPr>
                <w:b/>
                <w:sz w:val="32"/>
                <w:szCs w:val="32"/>
              </w:rPr>
              <w:t>)</w:t>
            </w:r>
          </w:p>
        </w:tc>
      </w:tr>
      <w:tr w:rsidR="00FE375B" w:rsidRPr="0037541B" w:rsidTr="00F27B4C">
        <w:tc>
          <w:tcPr>
            <w:tcW w:w="1821" w:type="dxa"/>
            <w:tcBorders>
              <w:top w:val="single" w:sz="12" w:space="0" w:color="auto"/>
              <w:left w:val="single" w:sz="12" w:space="0" w:color="auto"/>
              <w:bottom w:val="single" w:sz="12" w:space="0" w:color="auto"/>
              <w:right w:val="single" w:sz="12" w:space="0" w:color="auto"/>
            </w:tcBorders>
            <w:shd w:val="clear" w:color="auto" w:fill="D9D9D9"/>
          </w:tcPr>
          <w:p w:rsidR="00FE375B" w:rsidRPr="0037541B" w:rsidRDefault="00FE375B" w:rsidP="00FE375B">
            <w:pPr>
              <w:jc w:val="center"/>
              <w:rPr>
                <w:b/>
                <w:sz w:val="28"/>
                <w:szCs w:val="28"/>
              </w:rPr>
            </w:pPr>
            <w:r w:rsidRPr="0037541B">
              <w:rPr>
                <w:b/>
                <w:sz w:val="28"/>
                <w:szCs w:val="28"/>
              </w:rPr>
              <w:t>ITEM</w:t>
            </w:r>
          </w:p>
        </w:tc>
        <w:tc>
          <w:tcPr>
            <w:tcW w:w="3146" w:type="dxa"/>
            <w:tcBorders>
              <w:top w:val="single" w:sz="12" w:space="0" w:color="auto"/>
              <w:left w:val="single" w:sz="12" w:space="0" w:color="auto"/>
              <w:bottom w:val="single" w:sz="12" w:space="0" w:color="auto"/>
              <w:right w:val="single" w:sz="12" w:space="0" w:color="auto"/>
            </w:tcBorders>
            <w:shd w:val="clear" w:color="auto" w:fill="D9D9D9"/>
          </w:tcPr>
          <w:p w:rsidR="00FE375B" w:rsidRPr="00B51FB8" w:rsidRDefault="00FE375B" w:rsidP="00FE375B">
            <w:pPr>
              <w:jc w:val="center"/>
              <w:rPr>
                <w:b/>
              </w:rPr>
            </w:pPr>
            <w:r w:rsidRPr="00B51FB8">
              <w:rPr>
                <w:b/>
              </w:rPr>
              <w:t>DESCRIPTION OF ITEM</w:t>
            </w:r>
            <w:r>
              <w:rPr>
                <w:b/>
              </w:rPr>
              <w:t xml:space="preserve"> TO BE PURCHASED</w:t>
            </w:r>
          </w:p>
        </w:tc>
        <w:tc>
          <w:tcPr>
            <w:tcW w:w="1363" w:type="dxa"/>
            <w:tcBorders>
              <w:top w:val="single" w:sz="12" w:space="0" w:color="auto"/>
              <w:left w:val="single" w:sz="12" w:space="0" w:color="auto"/>
              <w:bottom w:val="single" w:sz="12" w:space="0" w:color="auto"/>
              <w:right w:val="single" w:sz="12" w:space="0" w:color="auto"/>
            </w:tcBorders>
            <w:shd w:val="clear" w:color="auto" w:fill="D9D9D9"/>
          </w:tcPr>
          <w:p w:rsidR="00FE375B" w:rsidRPr="00B51FB8" w:rsidRDefault="00FE375B" w:rsidP="00FE375B">
            <w:pPr>
              <w:jc w:val="center"/>
              <w:rPr>
                <w:b/>
              </w:rPr>
            </w:pPr>
            <w:r w:rsidRPr="00B51FB8">
              <w:rPr>
                <w:b/>
              </w:rPr>
              <w:t xml:space="preserve">FEDERAL </w:t>
            </w:r>
          </w:p>
          <w:p w:rsidR="00FE375B" w:rsidRPr="00B51FB8" w:rsidRDefault="00FE375B" w:rsidP="00FE375B">
            <w:pPr>
              <w:jc w:val="center"/>
              <w:rPr>
                <w:b/>
              </w:rPr>
            </w:pPr>
            <w:r w:rsidRPr="00B51FB8">
              <w:rPr>
                <w:b/>
              </w:rPr>
              <w:t>FUNDING</w:t>
            </w:r>
          </w:p>
        </w:tc>
        <w:tc>
          <w:tcPr>
            <w:tcW w:w="1440" w:type="dxa"/>
            <w:tcBorders>
              <w:top w:val="single" w:sz="12" w:space="0" w:color="auto"/>
              <w:left w:val="single" w:sz="12" w:space="0" w:color="auto"/>
              <w:bottom w:val="single" w:sz="12" w:space="0" w:color="auto"/>
              <w:right w:val="single" w:sz="12" w:space="0" w:color="auto"/>
            </w:tcBorders>
            <w:shd w:val="clear" w:color="auto" w:fill="D9D9D9"/>
          </w:tcPr>
          <w:p w:rsidR="00FE375B" w:rsidRPr="00B51FB8" w:rsidRDefault="00FE375B" w:rsidP="00FE375B">
            <w:pPr>
              <w:jc w:val="center"/>
              <w:rPr>
                <w:b/>
              </w:rPr>
            </w:pPr>
            <w:r w:rsidRPr="00B51FB8">
              <w:rPr>
                <w:b/>
              </w:rPr>
              <w:t xml:space="preserve">STATE </w:t>
            </w:r>
          </w:p>
          <w:p w:rsidR="00FE375B" w:rsidRPr="00B51FB8" w:rsidRDefault="00FE375B" w:rsidP="00FE375B">
            <w:pPr>
              <w:jc w:val="center"/>
              <w:rPr>
                <w:b/>
              </w:rPr>
            </w:pPr>
            <w:r w:rsidRPr="00B51FB8">
              <w:rPr>
                <w:b/>
              </w:rPr>
              <w:t>FUNDING</w:t>
            </w:r>
          </w:p>
        </w:tc>
        <w:tc>
          <w:tcPr>
            <w:tcW w:w="1350" w:type="dxa"/>
            <w:tcBorders>
              <w:top w:val="single" w:sz="12" w:space="0" w:color="auto"/>
              <w:left w:val="single" w:sz="12" w:space="0" w:color="auto"/>
              <w:bottom w:val="single" w:sz="12" w:space="0" w:color="auto"/>
              <w:right w:val="single" w:sz="12" w:space="0" w:color="auto"/>
            </w:tcBorders>
            <w:shd w:val="clear" w:color="auto" w:fill="D9D9D9"/>
          </w:tcPr>
          <w:p w:rsidR="00FE375B" w:rsidRPr="00B51FB8" w:rsidRDefault="00FE375B" w:rsidP="00FE375B">
            <w:pPr>
              <w:jc w:val="center"/>
              <w:rPr>
                <w:b/>
              </w:rPr>
            </w:pPr>
            <w:r w:rsidRPr="00B51FB8">
              <w:rPr>
                <w:b/>
              </w:rPr>
              <w:t>LOCAL FUNDING</w:t>
            </w:r>
          </w:p>
          <w:p w:rsidR="00FE375B" w:rsidRPr="00B51FB8" w:rsidRDefault="00FE375B" w:rsidP="00FE375B">
            <w:pPr>
              <w:rPr>
                <w:b/>
              </w:rPr>
            </w:pPr>
          </w:p>
        </w:tc>
        <w:tc>
          <w:tcPr>
            <w:tcW w:w="1548" w:type="dxa"/>
            <w:tcBorders>
              <w:top w:val="single" w:sz="12" w:space="0" w:color="auto"/>
              <w:left w:val="single" w:sz="12" w:space="0" w:color="auto"/>
              <w:bottom w:val="single" w:sz="12" w:space="0" w:color="auto"/>
              <w:right w:val="single" w:sz="12" w:space="0" w:color="auto"/>
            </w:tcBorders>
            <w:shd w:val="clear" w:color="auto" w:fill="D9D9D9"/>
          </w:tcPr>
          <w:p w:rsidR="00FE375B" w:rsidRPr="00B51FB8" w:rsidRDefault="00FE375B" w:rsidP="00FE375B">
            <w:pPr>
              <w:jc w:val="center"/>
              <w:rPr>
                <w:b/>
              </w:rPr>
            </w:pPr>
            <w:r w:rsidRPr="00B51FB8">
              <w:rPr>
                <w:b/>
              </w:rPr>
              <w:t xml:space="preserve">MISC. (e.g. </w:t>
            </w:r>
          </w:p>
          <w:p w:rsidR="00FE375B" w:rsidRPr="00B51FB8" w:rsidRDefault="00FE375B" w:rsidP="00FE375B">
            <w:pPr>
              <w:jc w:val="center"/>
              <w:rPr>
                <w:b/>
              </w:rPr>
            </w:pPr>
            <w:r w:rsidRPr="00B51FB8">
              <w:rPr>
                <w:b/>
              </w:rPr>
              <w:t>Donations, Grants)</w:t>
            </w:r>
          </w:p>
        </w:tc>
      </w:tr>
      <w:tr w:rsidR="00F27B4C" w:rsidRPr="005D7205" w:rsidTr="00F27B4C">
        <w:trPr>
          <w:trHeight w:val="500"/>
        </w:trPr>
        <w:tc>
          <w:tcPr>
            <w:tcW w:w="1821" w:type="dxa"/>
            <w:tcBorders>
              <w:top w:val="single" w:sz="12" w:space="0" w:color="auto"/>
              <w:left w:val="single" w:sz="12" w:space="0" w:color="auto"/>
              <w:bottom w:val="single" w:sz="12" w:space="0" w:color="auto"/>
              <w:right w:val="single" w:sz="12" w:space="0" w:color="auto"/>
            </w:tcBorders>
          </w:tcPr>
          <w:p w:rsidR="00F27B4C" w:rsidRDefault="00F27B4C" w:rsidP="001675D1">
            <w:r>
              <w:t>Technology E</w:t>
            </w:r>
            <w:r w:rsidRPr="00337FF2">
              <w:t>quipment</w:t>
            </w:r>
          </w:p>
          <w:p w:rsidR="00F27B4C" w:rsidRPr="0037541B" w:rsidRDefault="00F27B4C" w:rsidP="001675D1">
            <w:pPr>
              <w:rPr>
                <w:b/>
                <w:sz w:val="28"/>
                <w:szCs w:val="28"/>
              </w:rPr>
            </w:pPr>
          </w:p>
        </w:tc>
        <w:tc>
          <w:tcPr>
            <w:tcW w:w="3146"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r>
              <w:rPr>
                <w:rFonts w:ascii="Arial" w:hAnsi="Arial" w:cs="Arial"/>
                <w:b/>
              </w:rPr>
              <w:t>100,</w:t>
            </w:r>
            <w:r w:rsidRPr="005D7205">
              <w:rPr>
                <w:rFonts w:ascii="Arial" w:hAnsi="Arial" w:cs="Arial"/>
                <w:b/>
              </w:rPr>
              <w:t>000</w:t>
            </w:r>
          </w:p>
        </w:tc>
        <w:tc>
          <w:tcPr>
            <w:tcW w:w="1548" w:type="dxa"/>
            <w:tcBorders>
              <w:top w:val="single" w:sz="12" w:space="0" w:color="auto"/>
              <w:bottom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rPr>
          <w:trHeight w:val="861"/>
        </w:trPr>
        <w:tc>
          <w:tcPr>
            <w:tcW w:w="1821" w:type="dxa"/>
            <w:tcBorders>
              <w:top w:val="single" w:sz="12" w:space="0" w:color="auto"/>
              <w:left w:val="single" w:sz="12" w:space="0" w:color="auto"/>
              <w:bottom w:val="single" w:sz="12" w:space="0" w:color="auto"/>
              <w:right w:val="single" w:sz="12" w:space="0" w:color="auto"/>
            </w:tcBorders>
          </w:tcPr>
          <w:p w:rsidR="00F27B4C" w:rsidRDefault="00F27B4C" w:rsidP="001675D1">
            <w:r>
              <w:t>Network</w:t>
            </w:r>
          </w:p>
          <w:p w:rsidR="00F27B4C" w:rsidRDefault="00F27B4C" w:rsidP="001675D1"/>
        </w:tc>
        <w:tc>
          <w:tcPr>
            <w:tcW w:w="3146"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bottom w:val="single" w:sz="12" w:space="0" w:color="auto"/>
            </w:tcBorders>
          </w:tcPr>
          <w:p w:rsidR="00F27B4C" w:rsidRPr="005D7205" w:rsidRDefault="00CB47BB" w:rsidP="00D80F5B">
            <w:pPr>
              <w:jc w:val="center"/>
              <w:rPr>
                <w:rFonts w:ascii="Arial" w:hAnsi="Arial" w:cs="Arial"/>
                <w:b/>
              </w:rPr>
            </w:pPr>
            <w:r>
              <w:rPr>
                <w:rFonts w:ascii="Arial" w:hAnsi="Arial" w:cs="Arial"/>
                <w:b/>
              </w:rPr>
              <w:t xml:space="preserve"> </w:t>
            </w:r>
            <w:r w:rsidR="00D80F5B">
              <w:rPr>
                <w:rFonts w:ascii="Arial" w:hAnsi="Arial" w:cs="Arial"/>
                <w:b/>
              </w:rPr>
              <w:t>70</w:t>
            </w:r>
            <w:r w:rsidR="00F27B4C">
              <w:rPr>
                <w:rFonts w:ascii="Arial" w:hAnsi="Arial" w:cs="Arial"/>
                <w:b/>
              </w:rPr>
              <w:t>,</w:t>
            </w:r>
            <w:r w:rsidR="00F27B4C" w:rsidRPr="005D7205">
              <w:rPr>
                <w:rFonts w:ascii="Arial" w:hAnsi="Arial" w:cs="Arial"/>
                <w:b/>
              </w:rPr>
              <w:t>000</w:t>
            </w:r>
          </w:p>
        </w:tc>
        <w:tc>
          <w:tcPr>
            <w:tcW w:w="1548" w:type="dxa"/>
            <w:tcBorders>
              <w:top w:val="single" w:sz="12" w:space="0" w:color="auto"/>
              <w:bottom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rPr>
          <w:trHeight w:val="500"/>
        </w:trPr>
        <w:tc>
          <w:tcPr>
            <w:tcW w:w="1821" w:type="dxa"/>
            <w:tcBorders>
              <w:top w:val="single" w:sz="12" w:space="0" w:color="auto"/>
              <w:left w:val="single" w:sz="12" w:space="0" w:color="auto"/>
              <w:bottom w:val="single" w:sz="12" w:space="0" w:color="auto"/>
            </w:tcBorders>
          </w:tcPr>
          <w:p w:rsidR="00F27B4C" w:rsidRDefault="00F27B4C" w:rsidP="001675D1">
            <w:r w:rsidRPr="00337FF2">
              <w:t>Capacity</w:t>
            </w:r>
          </w:p>
          <w:p w:rsidR="00F27B4C" w:rsidRPr="00337FF2" w:rsidRDefault="00F27B4C" w:rsidP="001675D1"/>
        </w:tc>
        <w:tc>
          <w:tcPr>
            <w:tcW w:w="3146"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bottom w:val="single" w:sz="12" w:space="0" w:color="auto"/>
            </w:tcBorders>
          </w:tcPr>
          <w:p w:rsidR="00F27B4C" w:rsidRPr="005D7205" w:rsidRDefault="00D80F5B" w:rsidP="001675D1">
            <w:pPr>
              <w:jc w:val="center"/>
              <w:rPr>
                <w:rFonts w:ascii="Arial" w:hAnsi="Arial" w:cs="Arial"/>
                <w:b/>
              </w:rPr>
            </w:pPr>
            <w:r>
              <w:rPr>
                <w:rFonts w:ascii="Arial" w:hAnsi="Arial" w:cs="Arial"/>
                <w:b/>
              </w:rPr>
              <w:t>50</w:t>
            </w:r>
            <w:r w:rsidR="00F27B4C">
              <w:rPr>
                <w:rFonts w:ascii="Arial" w:hAnsi="Arial" w:cs="Arial"/>
                <w:b/>
              </w:rPr>
              <w:t>,000</w:t>
            </w:r>
          </w:p>
        </w:tc>
        <w:tc>
          <w:tcPr>
            <w:tcW w:w="1548" w:type="dxa"/>
            <w:tcBorders>
              <w:top w:val="single" w:sz="12" w:space="0" w:color="auto"/>
              <w:bottom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rPr>
          <w:trHeight w:val="60"/>
        </w:trPr>
        <w:tc>
          <w:tcPr>
            <w:tcW w:w="1821" w:type="dxa"/>
            <w:tcBorders>
              <w:top w:val="single" w:sz="12" w:space="0" w:color="auto"/>
              <w:left w:val="single" w:sz="12" w:space="0" w:color="auto"/>
            </w:tcBorders>
          </w:tcPr>
          <w:p w:rsidR="00F27B4C" w:rsidRDefault="00F27B4C" w:rsidP="001675D1">
            <w:r>
              <w:t xml:space="preserve">Filtering </w:t>
            </w:r>
          </w:p>
          <w:p w:rsidR="00F27B4C" w:rsidRPr="00337FF2" w:rsidRDefault="00F27B4C" w:rsidP="001675D1"/>
        </w:tc>
        <w:tc>
          <w:tcPr>
            <w:tcW w:w="3146" w:type="dxa"/>
            <w:tcBorders>
              <w:top w:val="single" w:sz="12" w:space="0" w:color="auto"/>
              <w:left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tcBorders>
          </w:tcPr>
          <w:p w:rsidR="00F27B4C" w:rsidRPr="005D7205" w:rsidRDefault="00F27B4C" w:rsidP="001675D1">
            <w:pPr>
              <w:jc w:val="center"/>
              <w:rPr>
                <w:rFonts w:ascii="Arial" w:hAnsi="Arial" w:cs="Arial"/>
                <w:b/>
              </w:rPr>
            </w:pPr>
            <w:r w:rsidRPr="005D7205">
              <w:rPr>
                <w:rFonts w:ascii="Arial" w:hAnsi="Arial" w:cs="Arial"/>
                <w:b/>
              </w:rPr>
              <w:t xml:space="preserve"> 20</w:t>
            </w:r>
            <w:r>
              <w:rPr>
                <w:rFonts w:ascii="Arial" w:hAnsi="Arial" w:cs="Arial"/>
                <w:b/>
              </w:rPr>
              <w:t>,</w:t>
            </w:r>
            <w:r w:rsidRPr="005D7205">
              <w:rPr>
                <w:rFonts w:ascii="Arial" w:hAnsi="Arial" w:cs="Arial"/>
                <w:b/>
              </w:rPr>
              <w:t>000</w:t>
            </w:r>
          </w:p>
        </w:tc>
        <w:tc>
          <w:tcPr>
            <w:tcW w:w="1548" w:type="dxa"/>
            <w:tcBorders>
              <w:top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c>
          <w:tcPr>
            <w:tcW w:w="1821" w:type="dxa"/>
            <w:tcBorders>
              <w:left w:val="single" w:sz="12" w:space="0" w:color="auto"/>
              <w:bottom w:val="single" w:sz="12" w:space="0" w:color="auto"/>
            </w:tcBorders>
          </w:tcPr>
          <w:p w:rsidR="00F27B4C" w:rsidRDefault="00F27B4C" w:rsidP="001675D1">
            <w:r>
              <w:t>S</w:t>
            </w:r>
            <w:r w:rsidRPr="00337FF2">
              <w:t>oftware</w:t>
            </w:r>
          </w:p>
          <w:p w:rsidR="00F27B4C" w:rsidRDefault="00F27B4C" w:rsidP="001675D1"/>
        </w:tc>
        <w:tc>
          <w:tcPr>
            <w:tcW w:w="3146" w:type="dxa"/>
            <w:tcBorders>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left w:val="single" w:sz="12" w:space="0" w:color="auto"/>
              <w:bottom w:val="single" w:sz="12" w:space="0" w:color="auto"/>
            </w:tcBorders>
          </w:tcPr>
          <w:p w:rsidR="00F27B4C" w:rsidRPr="005D7205" w:rsidRDefault="00F27B4C" w:rsidP="001675D1">
            <w:pPr>
              <w:jc w:val="center"/>
              <w:rPr>
                <w:rFonts w:ascii="Arial" w:hAnsi="Arial" w:cs="Arial"/>
                <w:b/>
              </w:rPr>
            </w:pPr>
            <w:r w:rsidRPr="005D7205">
              <w:rPr>
                <w:rFonts w:ascii="Arial" w:hAnsi="Arial" w:cs="Arial"/>
                <w:b/>
              </w:rPr>
              <w:t xml:space="preserve"> 75</w:t>
            </w:r>
            <w:r>
              <w:rPr>
                <w:rFonts w:ascii="Arial" w:hAnsi="Arial" w:cs="Arial"/>
                <w:b/>
              </w:rPr>
              <w:t>,</w:t>
            </w:r>
            <w:r w:rsidRPr="005D7205">
              <w:rPr>
                <w:rFonts w:ascii="Arial" w:hAnsi="Arial" w:cs="Arial"/>
                <w:b/>
              </w:rPr>
              <w:t>000</w:t>
            </w:r>
          </w:p>
        </w:tc>
        <w:tc>
          <w:tcPr>
            <w:tcW w:w="1548" w:type="dxa"/>
            <w:tcBorders>
              <w:bottom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rPr>
          <w:trHeight w:val="300"/>
        </w:trPr>
        <w:tc>
          <w:tcPr>
            <w:tcW w:w="1821" w:type="dxa"/>
            <w:tcBorders>
              <w:top w:val="single" w:sz="12" w:space="0" w:color="auto"/>
              <w:left w:val="single" w:sz="12" w:space="0" w:color="auto"/>
              <w:bottom w:val="single" w:sz="12" w:space="0" w:color="auto"/>
            </w:tcBorders>
          </w:tcPr>
          <w:p w:rsidR="00F27B4C" w:rsidRDefault="00F27B4C" w:rsidP="001675D1">
            <w:r w:rsidRPr="00337FF2">
              <w:t xml:space="preserve">Maintenance </w:t>
            </w:r>
          </w:p>
          <w:p w:rsidR="00F27B4C" w:rsidRPr="00337FF2" w:rsidRDefault="00F27B4C" w:rsidP="001675D1"/>
        </w:tc>
        <w:tc>
          <w:tcPr>
            <w:tcW w:w="3146"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bottom w:val="single" w:sz="12" w:space="0" w:color="auto"/>
            </w:tcBorders>
          </w:tcPr>
          <w:p w:rsidR="00F27B4C" w:rsidRPr="005D7205" w:rsidRDefault="00CB47BB" w:rsidP="001675D1">
            <w:pPr>
              <w:jc w:val="center"/>
              <w:rPr>
                <w:rFonts w:ascii="Arial" w:hAnsi="Arial" w:cs="Arial"/>
                <w:b/>
              </w:rPr>
            </w:pPr>
            <w:r>
              <w:rPr>
                <w:rFonts w:ascii="Arial" w:hAnsi="Arial" w:cs="Arial"/>
                <w:b/>
              </w:rPr>
              <w:t>190</w:t>
            </w:r>
            <w:r w:rsidR="00F27B4C">
              <w:rPr>
                <w:rFonts w:ascii="Arial" w:hAnsi="Arial" w:cs="Arial"/>
                <w:b/>
              </w:rPr>
              <w:t>,</w:t>
            </w:r>
            <w:r w:rsidR="00F27B4C" w:rsidRPr="005D7205">
              <w:rPr>
                <w:rFonts w:ascii="Arial" w:hAnsi="Arial" w:cs="Arial"/>
                <w:b/>
              </w:rPr>
              <w:t>000</w:t>
            </w:r>
          </w:p>
        </w:tc>
        <w:tc>
          <w:tcPr>
            <w:tcW w:w="1548" w:type="dxa"/>
            <w:tcBorders>
              <w:top w:val="single" w:sz="12" w:space="0" w:color="auto"/>
              <w:bottom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rPr>
          <w:trHeight w:val="240"/>
        </w:trPr>
        <w:tc>
          <w:tcPr>
            <w:tcW w:w="1821" w:type="dxa"/>
            <w:tcBorders>
              <w:top w:val="single" w:sz="12" w:space="0" w:color="auto"/>
              <w:left w:val="single" w:sz="12" w:space="0" w:color="auto"/>
              <w:bottom w:val="single" w:sz="12" w:space="0" w:color="auto"/>
            </w:tcBorders>
          </w:tcPr>
          <w:p w:rsidR="00F27B4C" w:rsidRDefault="00F27B4C" w:rsidP="001675D1">
            <w:r>
              <w:t>Upgrades</w:t>
            </w:r>
          </w:p>
          <w:p w:rsidR="00F27B4C" w:rsidRPr="00337FF2" w:rsidRDefault="00F27B4C" w:rsidP="001675D1"/>
        </w:tc>
        <w:tc>
          <w:tcPr>
            <w:tcW w:w="3146"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r w:rsidRPr="005D7205">
              <w:rPr>
                <w:rFonts w:ascii="Arial" w:hAnsi="Arial" w:cs="Arial"/>
                <w:b/>
              </w:rPr>
              <w:t xml:space="preserve"> 30</w:t>
            </w:r>
            <w:r>
              <w:rPr>
                <w:rFonts w:ascii="Arial" w:hAnsi="Arial" w:cs="Arial"/>
                <w:b/>
              </w:rPr>
              <w:t>,</w:t>
            </w:r>
            <w:r w:rsidRPr="005D7205">
              <w:rPr>
                <w:rFonts w:ascii="Arial" w:hAnsi="Arial" w:cs="Arial"/>
                <w:b/>
              </w:rPr>
              <w:t>000</w:t>
            </w:r>
          </w:p>
        </w:tc>
        <w:tc>
          <w:tcPr>
            <w:tcW w:w="1548" w:type="dxa"/>
            <w:tcBorders>
              <w:top w:val="single" w:sz="12" w:space="0" w:color="auto"/>
              <w:bottom w:val="single" w:sz="12" w:space="0" w:color="auto"/>
              <w:right w:val="single" w:sz="12" w:space="0" w:color="auto"/>
            </w:tcBorders>
          </w:tcPr>
          <w:p w:rsidR="00F27B4C" w:rsidRPr="005D7205" w:rsidRDefault="00F27B4C" w:rsidP="00FE375B">
            <w:pPr>
              <w:jc w:val="center"/>
              <w:rPr>
                <w:rFonts w:ascii="Arial" w:hAnsi="Arial" w:cs="Arial"/>
                <w:b/>
              </w:rPr>
            </w:pPr>
          </w:p>
        </w:tc>
      </w:tr>
      <w:tr w:rsidR="00F27B4C" w:rsidRPr="005D7205" w:rsidTr="00F27B4C">
        <w:trPr>
          <w:trHeight w:val="260"/>
        </w:trPr>
        <w:tc>
          <w:tcPr>
            <w:tcW w:w="1821" w:type="dxa"/>
            <w:tcBorders>
              <w:top w:val="single" w:sz="12" w:space="0" w:color="auto"/>
              <w:left w:val="single" w:sz="12" w:space="0" w:color="auto"/>
              <w:bottom w:val="single" w:sz="12" w:space="0" w:color="auto"/>
            </w:tcBorders>
          </w:tcPr>
          <w:p w:rsidR="00F27B4C" w:rsidRDefault="00F27B4C" w:rsidP="001675D1">
            <w:r>
              <w:t>Other services</w:t>
            </w:r>
          </w:p>
          <w:p w:rsidR="00F27B4C" w:rsidRPr="00337FF2" w:rsidRDefault="00F27B4C" w:rsidP="001675D1"/>
        </w:tc>
        <w:tc>
          <w:tcPr>
            <w:tcW w:w="3146"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63" w:type="dxa"/>
            <w:tcBorders>
              <w:top w:val="single" w:sz="12" w:space="0" w:color="auto"/>
              <w:left w:val="single" w:sz="12" w:space="0" w:color="auto"/>
              <w:bottom w:val="single" w:sz="12" w:space="0" w:color="auto"/>
            </w:tcBorders>
          </w:tcPr>
          <w:p w:rsidR="00F27B4C" w:rsidRPr="005D7205" w:rsidRDefault="00F27B4C" w:rsidP="001675D1">
            <w:pPr>
              <w:jc w:val="center"/>
              <w:rPr>
                <w:rFonts w:ascii="Arial" w:hAnsi="Arial" w:cs="Arial"/>
                <w:b/>
              </w:rPr>
            </w:pPr>
          </w:p>
        </w:tc>
        <w:tc>
          <w:tcPr>
            <w:tcW w:w="1440" w:type="dxa"/>
            <w:tcBorders>
              <w:top w:val="single" w:sz="12" w:space="0" w:color="auto"/>
              <w:left w:val="single" w:sz="12" w:space="0" w:color="auto"/>
              <w:bottom w:val="single" w:sz="12" w:space="0" w:color="auto"/>
              <w:right w:val="single" w:sz="12" w:space="0" w:color="auto"/>
            </w:tcBorders>
          </w:tcPr>
          <w:p w:rsidR="00F27B4C" w:rsidRPr="005D7205" w:rsidRDefault="00F27B4C" w:rsidP="001675D1">
            <w:pPr>
              <w:jc w:val="center"/>
              <w:rPr>
                <w:rFonts w:ascii="Arial" w:hAnsi="Arial" w:cs="Arial"/>
                <w:b/>
              </w:rPr>
            </w:pPr>
          </w:p>
        </w:tc>
        <w:tc>
          <w:tcPr>
            <w:tcW w:w="1350" w:type="dxa"/>
            <w:tcBorders>
              <w:top w:val="single" w:sz="12" w:space="0" w:color="auto"/>
              <w:left w:val="single" w:sz="12" w:space="0" w:color="auto"/>
              <w:bottom w:val="single" w:sz="12" w:space="0" w:color="auto"/>
            </w:tcBorders>
          </w:tcPr>
          <w:p w:rsidR="00F27B4C" w:rsidRPr="005D7205" w:rsidRDefault="00CB47BB" w:rsidP="001675D1">
            <w:pPr>
              <w:jc w:val="center"/>
              <w:rPr>
                <w:rFonts w:ascii="Arial" w:hAnsi="Arial" w:cs="Arial"/>
                <w:b/>
              </w:rPr>
            </w:pPr>
            <w:r>
              <w:rPr>
                <w:rFonts w:ascii="Arial" w:hAnsi="Arial" w:cs="Arial"/>
                <w:b/>
              </w:rPr>
              <w:t>15</w:t>
            </w:r>
            <w:r w:rsidR="00F27B4C">
              <w:rPr>
                <w:rFonts w:ascii="Arial" w:hAnsi="Arial" w:cs="Arial"/>
                <w:b/>
              </w:rPr>
              <w:t>,</w:t>
            </w:r>
            <w:r w:rsidR="00F27B4C" w:rsidRPr="005D7205">
              <w:rPr>
                <w:rFonts w:ascii="Arial" w:hAnsi="Arial" w:cs="Arial"/>
                <w:b/>
              </w:rPr>
              <w:t>000</w:t>
            </w:r>
          </w:p>
        </w:tc>
        <w:tc>
          <w:tcPr>
            <w:tcW w:w="1548" w:type="dxa"/>
            <w:tcBorders>
              <w:top w:val="single" w:sz="12" w:space="0" w:color="auto"/>
              <w:bottom w:val="single" w:sz="12" w:space="0" w:color="auto"/>
              <w:right w:val="single" w:sz="12" w:space="0" w:color="auto"/>
            </w:tcBorders>
          </w:tcPr>
          <w:p w:rsidR="00F27B4C" w:rsidRPr="005D7205" w:rsidRDefault="00F27B4C" w:rsidP="00FE375B">
            <w:pPr>
              <w:jc w:val="center"/>
              <w:rPr>
                <w:rFonts w:ascii="Arial" w:hAnsi="Arial" w:cs="Arial"/>
                <w:b/>
              </w:rPr>
            </w:pPr>
          </w:p>
        </w:tc>
      </w:tr>
    </w:tbl>
    <w:p w:rsidR="00F27B4C" w:rsidRDefault="00F27B4C" w:rsidP="00FE375B">
      <w:pPr>
        <w:shd w:val="clear" w:color="auto" w:fill="FFFFFF"/>
        <w:spacing w:before="100" w:beforeAutospacing="1" w:after="100" w:afterAutospacing="1" w:line="352" w:lineRule="atLeast"/>
        <w:rPr>
          <w:rFonts w:ascii="Arial" w:hAnsi="Arial" w:cs="Arial"/>
          <w:sz w:val="20"/>
          <w:szCs w:val="20"/>
        </w:rPr>
      </w:pPr>
    </w:p>
    <w:p w:rsidR="00F27B4C" w:rsidRDefault="00F27B4C">
      <w:pPr>
        <w:rPr>
          <w:rFonts w:ascii="Arial" w:hAnsi="Arial" w:cs="Arial"/>
          <w:sz w:val="20"/>
          <w:szCs w:val="20"/>
        </w:rPr>
      </w:pPr>
      <w:r>
        <w:rPr>
          <w:rFonts w:ascii="Arial" w:hAnsi="Arial" w:cs="Arial"/>
          <w:sz w:val="20"/>
          <w:szCs w:val="20"/>
        </w:rPr>
        <w:br w:type="page"/>
      </w:r>
    </w:p>
    <w:p w:rsidR="00FE375B" w:rsidRDefault="00FE375B" w:rsidP="00FE375B">
      <w:pPr>
        <w:pStyle w:val="NormalWeb"/>
        <w:spacing w:before="0" w:beforeAutospacing="0" w:after="0" w:afterAutospacing="0"/>
        <w:jc w:val="center"/>
        <w:rPr>
          <w:rStyle w:val="Strong"/>
          <w:sz w:val="27"/>
          <w:szCs w:val="27"/>
        </w:rPr>
      </w:pPr>
      <w:r>
        <w:rPr>
          <w:rStyle w:val="Strong"/>
          <w:sz w:val="27"/>
          <w:szCs w:val="27"/>
        </w:rPr>
        <w:lastRenderedPageBreak/>
        <w:t xml:space="preserve">DELRAN TOWNSHIP PUBLIC SCHOOLS Technology Plan </w:t>
      </w:r>
    </w:p>
    <w:p w:rsidR="00FE375B" w:rsidRPr="0003742F" w:rsidRDefault="00FE375B" w:rsidP="00FE375B">
      <w:pPr>
        <w:jc w:val="center"/>
        <w:rPr>
          <w:rFonts w:ascii="Arial" w:hAnsi="Arial" w:cs="Arial"/>
        </w:rPr>
      </w:pPr>
      <w:r w:rsidRPr="00D71227">
        <w:rPr>
          <w:b/>
          <w:sz w:val="48"/>
          <w:szCs w:val="48"/>
        </w:rPr>
        <w:t>Funding Plan</w:t>
      </w:r>
      <w:r>
        <w:rPr>
          <w:b/>
          <w:sz w:val="48"/>
          <w:szCs w:val="48"/>
        </w:rPr>
        <w:t xml:space="preserve"> Table</w:t>
      </w:r>
    </w:p>
    <w:tbl>
      <w:tblPr>
        <w:tblStyle w:val="TableStyle1"/>
        <w:tblW w:w="0" w:type="auto"/>
        <w:tblInd w:w="348" w:type="dxa"/>
        <w:tblLook w:val="01E0" w:firstRow="1" w:lastRow="1" w:firstColumn="1" w:lastColumn="1" w:noHBand="0" w:noVBand="0"/>
      </w:tblPr>
      <w:tblGrid>
        <w:gridCol w:w="2054"/>
        <w:gridCol w:w="1941"/>
        <w:gridCol w:w="1760"/>
        <w:gridCol w:w="1742"/>
        <w:gridCol w:w="1731"/>
      </w:tblGrid>
      <w:tr w:rsidR="00FE375B" w:rsidRPr="0003742F" w:rsidTr="00FE375B">
        <w:tc>
          <w:tcPr>
            <w:tcW w:w="9228" w:type="dxa"/>
            <w:gridSpan w:val="5"/>
            <w:tcBorders>
              <w:bottom w:val="single" w:sz="12" w:space="0" w:color="auto"/>
            </w:tcBorders>
          </w:tcPr>
          <w:p w:rsidR="00FE375B" w:rsidRPr="0003742F" w:rsidRDefault="00FE375B" w:rsidP="00FE375B">
            <w:pPr>
              <w:rPr>
                <w:rFonts w:ascii="Arial" w:hAnsi="Arial" w:cs="Arial"/>
                <w:b/>
              </w:rPr>
            </w:pPr>
          </w:p>
        </w:tc>
      </w:tr>
      <w:tr w:rsidR="00FE375B" w:rsidRPr="0003742F" w:rsidTr="00FE375B">
        <w:tc>
          <w:tcPr>
            <w:tcW w:w="9228" w:type="dxa"/>
            <w:gridSpan w:val="5"/>
            <w:tcBorders>
              <w:top w:val="single" w:sz="12" w:space="0" w:color="auto"/>
              <w:left w:val="single" w:sz="12" w:space="0" w:color="auto"/>
              <w:bottom w:val="single" w:sz="12" w:space="0" w:color="auto"/>
              <w:right w:val="single" w:sz="12" w:space="0" w:color="auto"/>
            </w:tcBorders>
            <w:shd w:val="clear" w:color="auto" w:fill="D9D9D9"/>
          </w:tcPr>
          <w:p w:rsidR="00FE375B" w:rsidRPr="0003742F" w:rsidRDefault="00FE375B" w:rsidP="00FE375B">
            <w:pPr>
              <w:jc w:val="center"/>
              <w:rPr>
                <w:rFonts w:ascii="Arial" w:hAnsi="Arial" w:cs="Arial"/>
                <w:b/>
              </w:rPr>
            </w:pPr>
            <w:r w:rsidRPr="0003742F">
              <w:rPr>
                <w:rFonts w:ascii="Arial" w:hAnsi="Arial" w:cs="Arial"/>
                <w:b/>
              </w:rPr>
              <w:t>Three-Year Technology Plan Projected Funding Table (</w:t>
            </w:r>
            <w:r>
              <w:rPr>
                <w:rFonts w:ascii="Arial" w:hAnsi="Arial" w:cs="Arial"/>
                <w:b/>
              </w:rPr>
              <w:t>2014-2016</w:t>
            </w:r>
            <w:r w:rsidRPr="0003742F">
              <w:rPr>
                <w:rFonts w:ascii="Arial" w:hAnsi="Arial" w:cs="Arial"/>
                <w:b/>
              </w:rPr>
              <w:t>)</w:t>
            </w:r>
          </w:p>
        </w:tc>
      </w:tr>
      <w:tr w:rsidR="00FE375B" w:rsidRPr="0003742F" w:rsidTr="00FE375B">
        <w:tc>
          <w:tcPr>
            <w:tcW w:w="2054" w:type="dxa"/>
            <w:tcBorders>
              <w:top w:val="single" w:sz="12" w:space="0" w:color="auto"/>
              <w:left w:val="single" w:sz="12" w:space="0" w:color="auto"/>
              <w:bottom w:val="single" w:sz="12" w:space="0" w:color="auto"/>
              <w:right w:val="single" w:sz="12" w:space="0" w:color="auto"/>
            </w:tcBorders>
            <w:shd w:val="clear" w:color="auto" w:fill="D9D9D9"/>
          </w:tcPr>
          <w:p w:rsidR="00FE375B" w:rsidRPr="0003742F" w:rsidRDefault="00FE375B" w:rsidP="00FE375B">
            <w:pPr>
              <w:jc w:val="center"/>
              <w:rPr>
                <w:rFonts w:ascii="Arial" w:hAnsi="Arial" w:cs="Arial"/>
                <w:b/>
              </w:rPr>
            </w:pPr>
            <w:r w:rsidRPr="0003742F">
              <w:rPr>
                <w:rFonts w:ascii="Arial" w:hAnsi="Arial" w:cs="Arial"/>
                <w:b/>
              </w:rPr>
              <w:t>ITEM</w:t>
            </w:r>
          </w:p>
          <w:p w:rsidR="00FE375B" w:rsidRPr="0003742F" w:rsidRDefault="00FE375B" w:rsidP="00FE375B">
            <w:pPr>
              <w:jc w:val="center"/>
              <w:rPr>
                <w:rFonts w:ascii="Arial" w:hAnsi="Arial" w:cs="Arial"/>
                <w:b/>
              </w:rPr>
            </w:pPr>
          </w:p>
          <w:p w:rsidR="00FE375B" w:rsidRPr="0003742F" w:rsidRDefault="00FE375B" w:rsidP="00FE375B">
            <w:pPr>
              <w:jc w:val="center"/>
              <w:rPr>
                <w:rFonts w:ascii="Arial" w:hAnsi="Arial" w:cs="Arial"/>
                <w:b/>
              </w:rPr>
            </w:pPr>
          </w:p>
        </w:tc>
        <w:tc>
          <w:tcPr>
            <w:tcW w:w="1941" w:type="dxa"/>
            <w:tcBorders>
              <w:top w:val="single" w:sz="12" w:space="0" w:color="auto"/>
              <w:left w:val="single" w:sz="12" w:space="0" w:color="auto"/>
              <w:bottom w:val="single" w:sz="12" w:space="0" w:color="auto"/>
              <w:right w:val="single" w:sz="12" w:space="0" w:color="auto"/>
            </w:tcBorders>
            <w:shd w:val="clear" w:color="auto" w:fill="D9D9D9"/>
          </w:tcPr>
          <w:p w:rsidR="00FE375B" w:rsidRPr="0003742F" w:rsidRDefault="00FE375B" w:rsidP="00FE375B">
            <w:pPr>
              <w:jc w:val="center"/>
              <w:rPr>
                <w:rFonts w:ascii="Arial" w:hAnsi="Arial" w:cs="Arial"/>
                <w:b/>
              </w:rPr>
            </w:pPr>
            <w:r>
              <w:rPr>
                <w:rFonts w:ascii="Arial" w:hAnsi="Arial" w:cs="Arial"/>
                <w:b/>
              </w:rPr>
              <w:t>2014</w:t>
            </w:r>
          </w:p>
          <w:p w:rsidR="00FE375B" w:rsidRPr="0003742F" w:rsidRDefault="00FE375B" w:rsidP="00FE375B">
            <w:pPr>
              <w:rPr>
                <w:rFonts w:ascii="Arial" w:hAnsi="Arial" w:cs="Arial"/>
                <w:b/>
              </w:rPr>
            </w:pPr>
          </w:p>
        </w:tc>
        <w:tc>
          <w:tcPr>
            <w:tcW w:w="1760" w:type="dxa"/>
            <w:tcBorders>
              <w:top w:val="single" w:sz="12" w:space="0" w:color="auto"/>
              <w:left w:val="single" w:sz="12" w:space="0" w:color="auto"/>
              <w:bottom w:val="single" w:sz="12" w:space="0" w:color="auto"/>
              <w:right w:val="single" w:sz="12" w:space="0" w:color="auto"/>
            </w:tcBorders>
            <w:shd w:val="clear" w:color="auto" w:fill="D9D9D9"/>
          </w:tcPr>
          <w:p w:rsidR="00FE375B" w:rsidRPr="0003742F" w:rsidRDefault="00FE375B" w:rsidP="00FE375B">
            <w:pPr>
              <w:jc w:val="center"/>
              <w:rPr>
                <w:rFonts w:ascii="Arial" w:hAnsi="Arial" w:cs="Arial"/>
                <w:b/>
              </w:rPr>
            </w:pPr>
            <w:r>
              <w:rPr>
                <w:rFonts w:ascii="Arial" w:hAnsi="Arial" w:cs="Arial"/>
                <w:b/>
              </w:rPr>
              <w:t>2015</w:t>
            </w:r>
          </w:p>
        </w:tc>
        <w:tc>
          <w:tcPr>
            <w:tcW w:w="1742" w:type="dxa"/>
            <w:tcBorders>
              <w:top w:val="single" w:sz="12" w:space="0" w:color="auto"/>
              <w:left w:val="single" w:sz="12" w:space="0" w:color="auto"/>
              <w:bottom w:val="single" w:sz="12" w:space="0" w:color="auto"/>
              <w:right w:val="single" w:sz="12" w:space="0" w:color="auto"/>
            </w:tcBorders>
            <w:shd w:val="clear" w:color="auto" w:fill="D9D9D9"/>
          </w:tcPr>
          <w:p w:rsidR="00FE375B" w:rsidRPr="0003742F" w:rsidRDefault="00FE375B" w:rsidP="00FE375B">
            <w:pPr>
              <w:jc w:val="center"/>
              <w:rPr>
                <w:rFonts w:ascii="Arial" w:hAnsi="Arial" w:cs="Arial"/>
                <w:b/>
              </w:rPr>
            </w:pPr>
            <w:r>
              <w:rPr>
                <w:rFonts w:ascii="Arial" w:hAnsi="Arial" w:cs="Arial"/>
                <w:b/>
              </w:rPr>
              <w:t>2016</w:t>
            </w:r>
          </w:p>
        </w:tc>
        <w:tc>
          <w:tcPr>
            <w:tcW w:w="1731" w:type="dxa"/>
            <w:tcBorders>
              <w:top w:val="single" w:sz="12" w:space="0" w:color="auto"/>
              <w:left w:val="single" w:sz="12" w:space="0" w:color="auto"/>
              <w:bottom w:val="single" w:sz="12" w:space="0" w:color="auto"/>
              <w:right w:val="single" w:sz="12" w:space="0" w:color="auto"/>
            </w:tcBorders>
            <w:shd w:val="clear" w:color="auto" w:fill="D9D9D9"/>
          </w:tcPr>
          <w:p w:rsidR="00FE375B" w:rsidRPr="0003742F" w:rsidRDefault="00FE375B" w:rsidP="00FE375B">
            <w:pPr>
              <w:jc w:val="center"/>
              <w:rPr>
                <w:rFonts w:ascii="Arial" w:hAnsi="Arial" w:cs="Arial"/>
                <w:b/>
              </w:rPr>
            </w:pPr>
            <w:r>
              <w:rPr>
                <w:rFonts w:ascii="Arial" w:hAnsi="Arial" w:cs="Arial"/>
                <w:b/>
              </w:rPr>
              <w:t xml:space="preserve">% </w:t>
            </w:r>
            <w:r w:rsidRPr="0003742F">
              <w:rPr>
                <w:rFonts w:ascii="Arial" w:hAnsi="Arial" w:cs="Arial"/>
                <w:b/>
              </w:rPr>
              <w:t>LOCAL FUNDING</w:t>
            </w:r>
          </w:p>
        </w:tc>
      </w:tr>
      <w:tr w:rsidR="00CB47BB" w:rsidRPr="0003742F" w:rsidTr="00CB47BB">
        <w:trPr>
          <w:trHeight w:val="500"/>
        </w:trPr>
        <w:tc>
          <w:tcPr>
            <w:tcW w:w="2054" w:type="dxa"/>
            <w:tcBorders>
              <w:top w:val="single" w:sz="12" w:space="0" w:color="auto"/>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Technology Equipment</w:t>
            </w:r>
          </w:p>
          <w:p w:rsidR="00CB47BB" w:rsidRPr="0003742F" w:rsidRDefault="00CB47BB" w:rsidP="00FE375B">
            <w:pPr>
              <w:rPr>
                <w:rFonts w:ascii="Arial" w:hAnsi="Arial" w:cs="Arial"/>
              </w:rPr>
            </w:pPr>
          </w:p>
        </w:tc>
        <w:tc>
          <w:tcPr>
            <w:tcW w:w="1941" w:type="dxa"/>
            <w:tcBorders>
              <w:top w:val="single" w:sz="12" w:space="0" w:color="auto"/>
              <w:left w:val="single" w:sz="12" w:space="0" w:color="auto"/>
              <w:bottom w:val="single" w:sz="12" w:space="0" w:color="auto"/>
            </w:tcBorders>
            <w:vAlign w:val="center"/>
          </w:tcPr>
          <w:p w:rsidR="00CB47BB" w:rsidRPr="005D7205" w:rsidRDefault="00CB47BB" w:rsidP="00CB47BB">
            <w:pPr>
              <w:jc w:val="center"/>
              <w:rPr>
                <w:rFonts w:ascii="Arial" w:hAnsi="Arial" w:cs="Arial"/>
                <w:b/>
              </w:rPr>
            </w:pPr>
            <w:r>
              <w:rPr>
                <w:rFonts w:ascii="Arial" w:hAnsi="Arial" w:cs="Arial"/>
                <w:b/>
              </w:rPr>
              <w:t>100,</w:t>
            </w:r>
            <w:r w:rsidRPr="005D7205">
              <w:rPr>
                <w:rFonts w:ascii="Arial" w:hAnsi="Arial" w:cs="Arial"/>
                <w:b/>
              </w:rPr>
              <w:t>000</w:t>
            </w:r>
          </w:p>
        </w:tc>
        <w:tc>
          <w:tcPr>
            <w:tcW w:w="1760" w:type="dxa"/>
            <w:tcBorders>
              <w:top w:val="single" w:sz="12" w:space="0" w:color="auto"/>
              <w:left w:val="single" w:sz="12" w:space="0" w:color="auto"/>
              <w:bottom w:val="single" w:sz="12" w:space="0" w:color="auto"/>
              <w:right w:val="single" w:sz="12" w:space="0" w:color="auto"/>
            </w:tcBorders>
            <w:vAlign w:val="center"/>
          </w:tcPr>
          <w:p w:rsidR="00CB47BB" w:rsidRPr="005D7205" w:rsidRDefault="00CB47BB" w:rsidP="001675D1">
            <w:pPr>
              <w:jc w:val="center"/>
              <w:rPr>
                <w:rFonts w:ascii="Arial" w:hAnsi="Arial" w:cs="Arial"/>
                <w:b/>
              </w:rPr>
            </w:pPr>
            <w:r>
              <w:rPr>
                <w:rFonts w:ascii="Arial" w:hAnsi="Arial" w:cs="Arial"/>
                <w:b/>
              </w:rPr>
              <w:t>100,</w:t>
            </w:r>
            <w:r w:rsidRPr="005D7205">
              <w:rPr>
                <w:rFonts w:ascii="Arial" w:hAnsi="Arial" w:cs="Arial"/>
                <w:b/>
              </w:rPr>
              <w:t>000</w:t>
            </w:r>
          </w:p>
        </w:tc>
        <w:tc>
          <w:tcPr>
            <w:tcW w:w="1742" w:type="dxa"/>
            <w:tcBorders>
              <w:top w:val="single" w:sz="12" w:space="0" w:color="auto"/>
              <w:left w:val="single" w:sz="12" w:space="0" w:color="auto"/>
              <w:bottom w:val="single" w:sz="12" w:space="0" w:color="auto"/>
            </w:tcBorders>
            <w:vAlign w:val="center"/>
          </w:tcPr>
          <w:p w:rsidR="00CB47BB" w:rsidRPr="005D7205" w:rsidRDefault="00CB47BB" w:rsidP="001675D1">
            <w:pPr>
              <w:jc w:val="center"/>
              <w:rPr>
                <w:rFonts w:ascii="Arial" w:hAnsi="Arial" w:cs="Arial"/>
                <w:b/>
              </w:rPr>
            </w:pPr>
            <w:r>
              <w:rPr>
                <w:rFonts w:ascii="Arial" w:hAnsi="Arial" w:cs="Arial"/>
                <w:b/>
              </w:rPr>
              <w:t>100,</w:t>
            </w:r>
            <w:r w:rsidRPr="005D7205">
              <w:rPr>
                <w:rFonts w:ascii="Arial" w:hAnsi="Arial" w:cs="Arial"/>
                <w:b/>
              </w:rPr>
              <w:t>000</w:t>
            </w:r>
          </w:p>
        </w:tc>
        <w:tc>
          <w:tcPr>
            <w:tcW w:w="1731" w:type="dxa"/>
            <w:tcBorders>
              <w:top w:val="single" w:sz="12" w:space="0" w:color="auto"/>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03742F" w:rsidTr="00CB47BB">
        <w:trPr>
          <w:trHeight w:val="500"/>
        </w:trPr>
        <w:tc>
          <w:tcPr>
            <w:tcW w:w="2054" w:type="dxa"/>
            <w:tcBorders>
              <w:top w:val="single" w:sz="12" w:space="0" w:color="auto"/>
              <w:left w:val="single" w:sz="12" w:space="0" w:color="auto"/>
            </w:tcBorders>
          </w:tcPr>
          <w:p w:rsidR="00CB47BB" w:rsidRPr="0003742F" w:rsidRDefault="00CB47BB" w:rsidP="00FE375B">
            <w:pPr>
              <w:rPr>
                <w:rFonts w:ascii="Arial" w:hAnsi="Arial" w:cs="Arial"/>
              </w:rPr>
            </w:pPr>
            <w:r w:rsidRPr="0003742F">
              <w:rPr>
                <w:rFonts w:ascii="Arial" w:hAnsi="Arial" w:cs="Arial"/>
              </w:rPr>
              <w:t>Network</w:t>
            </w:r>
          </w:p>
          <w:p w:rsidR="00CB47BB" w:rsidRPr="0003742F" w:rsidRDefault="00CB47BB" w:rsidP="00FE375B">
            <w:pPr>
              <w:rPr>
                <w:rFonts w:ascii="Arial" w:hAnsi="Arial" w:cs="Arial"/>
              </w:rPr>
            </w:pPr>
          </w:p>
        </w:tc>
        <w:tc>
          <w:tcPr>
            <w:tcW w:w="1941" w:type="dxa"/>
            <w:tcBorders>
              <w:top w:val="single" w:sz="12" w:space="0" w:color="auto"/>
              <w:left w:val="single" w:sz="12" w:space="0" w:color="auto"/>
            </w:tcBorders>
            <w:vAlign w:val="center"/>
          </w:tcPr>
          <w:p w:rsidR="00CB47BB" w:rsidRPr="005D7205" w:rsidRDefault="00D80F5B" w:rsidP="00CB47BB">
            <w:pPr>
              <w:jc w:val="center"/>
              <w:rPr>
                <w:rFonts w:ascii="Arial" w:hAnsi="Arial" w:cs="Arial"/>
                <w:b/>
              </w:rPr>
            </w:pPr>
            <w:r>
              <w:rPr>
                <w:rFonts w:ascii="Arial" w:hAnsi="Arial" w:cs="Arial"/>
                <w:b/>
              </w:rPr>
              <w:t>70,000</w:t>
            </w:r>
          </w:p>
        </w:tc>
        <w:tc>
          <w:tcPr>
            <w:tcW w:w="1760" w:type="dxa"/>
            <w:tcBorders>
              <w:top w:val="single" w:sz="12" w:space="0" w:color="auto"/>
              <w:left w:val="single" w:sz="12" w:space="0" w:color="auto"/>
              <w:right w:val="single" w:sz="12" w:space="0" w:color="auto"/>
            </w:tcBorders>
            <w:vAlign w:val="center"/>
          </w:tcPr>
          <w:p w:rsidR="00CB47BB" w:rsidRPr="005D7205" w:rsidRDefault="00D80F5B" w:rsidP="001675D1">
            <w:pPr>
              <w:jc w:val="center"/>
              <w:rPr>
                <w:rFonts w:ascii="Arial" w:hAnsi="Arial" w:cs="Arial"/>
                <w:b/>
              </w:rPr>
            </w:pPr>
            <w:r>
              <w:rPr>
                <w:rFonts w:ascii="Arial" w:hAnsi="Arial" w:cs="Arial"/>
                <w:b/>
              </w:rPr>
              <w:t>70,000</w:t>
            </w:r>
          </w:p>
        </w:tc>
        <w:tc>
          <w:tcPr>
            <w:tcW w:w="1742" w:type="dxa"/>
            <w:tcBorders>
              <w:top w:val="single" w:sz="12" w:space="0" w:color="auto"/>
              <w:left w:val="single" w:sz="12" w:space="0" w:color="auto"/>
            </w:tcBorders>
            <w:vAlign w:val="center"/>
          </w:tcPr>
          <w:p w:rsidR="00CB47BB" w:rsidRPr="005D7205" w:rsidRDefault="00D80F5B" w:rsidP="001675D1">
            <w:pPr>
              <w:jc w:val="center"/>
              <w:rPr>
                <w:rFonts w:ascii="Arial" w:hAnsi="Arial" w:cs="Arial"/>
                <w:b/>
              </w:rPr>
            </w:pPr>
            <w:r>
              <w:rPr>
                <w:rFonts w:ascii="Arial" w:hAnsi="Arial" w:cs="Arial"/>
                <w:b/>
              </w:rPr>
              <w:t>70,000</w:t>
            </w:r>
          </w:p>
        </w:tc>
        <w:tc>
          <w:tcPr>
            <w:tcW w:w="1731" w:type="dxa"/>
            <w:tcBorders>
              <w:top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03742F" w:rsidTr="00CB47BB">
        <w:trPr>
          <w:trHeight w:val="500"/>
        </w:trPr>
        <w:tc>
          <w:tcPr>
            <w:tcW w:w="2054" w:type="dxa"/>
            <w:tcBorders>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Capacity</w:t>
            </w:r>
          </w:p>
          <w:p w:rsidR="00CB47BB" w:rsidRPr="0003742F" w:rsidRDefault="00CB47BB" w:rsidP="00FE375B">
            <w:pPr>
              <w:rPr>
                <w:rFonts w:ascii="Arial" w:hAnsi="Arial" w:cs="Arial"/>
                <w:b/>
              </w:rPr>
            </w:pPr>
          </w:p>
        </w:tc>
        <w:tc>
          <w:tcPr>
            <w:tcW w:w="1941" w:type="dxa"/>
            <w:tcBorders>
              <w:left w:val="single" w:sz="12" w:space="0" w:color="auto"/>
              <w:bottom w:val="single" w:sz="12" w:space="0" w:color="auto"/>
            </w:tcBorders>
            <w:vAlign w:val="center"/>
          </w:tcPr>
          <w:p w:rsidR="00CB47BB" w:rsidRPr="005D7205" w:rsidRDefault="00D80F5B" w:rsidP="00CB47BB">
            <w:pPr>
              <w:jc w:val="center"/>
              <w:rPr>
                <w:rFonts w:ascii="Arial" w:hAnsi="Arial" w:cs="Arial"/>
                <w:b/>
              </w:rPr>
            </w:pPr>
            <w:r>
              <w:rPr>
                <w:rFonts w:ascii="Arial" w:hAnsi="Arial" w:cs="Arial"/>
                <w:b/>
              </w:rPr>
              <w:t>50,000</w:t>
            </w:r>
          </w:p>
        </w:tc>
        <w:tc>
          <w:tcPr>
            <w:tcW w:w="1760" w:type="dxa"/>
            <w:tcBorders>
              <w:left w:val="single" w:sz="12" w:space="0" w:color="auto"/>
              <w:bottom w:val="single" w:sz="12" w:space="0" w:color="auto"/>
              <w:right w:val="single" w:sz="12" w:space="0" w:color="auto"/>
            </w:tcBorders>
            <w:vAlign w:val="center"/>
          </w:tcPr>
          <w:p w:rsidR="00CB47BB" w:rsidRPr="005D7205" w:rsidRDefault="00D80F5B" w:rsidP="001675D1">
            <w:pPr>
              <w:jc w:val="center"/>
              <w:rPr>
                <w:rFonts w:ascii="Arial" w:hAnsi="Arial" w:cs="Arial"/>
                <w:b/>
              </w:rPr>
            </w:pPr>
            <w:r>
              <w:rPr>
                <w:rFonts w:ascii="Arial" w:hAnsi="Arial" w:cs="Arial"/>
                <w:b/>
              </w:rPr>
              <w:t>50,000</w:t>
            </w:r>
          </w:p>
        </w:tc>
        <w:tc>
          <w:tcPr>
            <w:tcW w:w="1742" w:type="dxa"/>
            <w:tcBorders>
              <w:left w:val="single" w:sz="12" w:space="0" w:color="auto"/>
              <w:bottom w:val="single" w:sz="12" w:space="0" w:color="auto"/>
            </w:tcBorders>
            <w:vAlign w:val="center"/>
          </w:tcPr>
          <w:p w:rsidR="00CB47BB" w:rsidRPr="005D7205" w:rsidRDefault="00D80F5B" w:rsidP="001675D1">
            <w:pPr>
              <w:jc w:val="center"/>
              <w:rPr>
                <w:rFonts w:ascii="Arial" w:hAnsi="Arial" w:cs="Arial"/>
                <w:b/>
              </w:rPr>
            </w:pPr>
            <w:r>
              <w:rPr>
                <w:rFonts w:ascii="Arial" w:hAnsi="Arial" w:cs="Arial"/>
                <w:b/>
              </w:rPr>
              <w:t>50,000</w:t>
            </w:r>
          </w:p>
        </w:tc>
        <w:tc>
          <w:tcPr>
            <w:tcW w:w="1731" w:type="dxa"/>
            <w:tcBorders>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03742F" w:rsidTr="00CB47BB">
        <w:trPr>
          <w:trHeight w:val="60"/>
        </w:trPr>
        <w:tc>
          <w:tcPr>
            <w:tcW w:w="2054" w:type="dxa"/>
            <w:tcBorders>
              <w:top w:val="single" w:sz="12" w:space="0" w:color="auto"/>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 xml:space="preserve">Filtering </w:t>
            </w:r>
          </w:p>
          <w:p w:rsidR="00CB47BB" w:rsidRPr="0003742F" w:rsidRDefault="00CB47BB" w:rsidP="00FE375B">
            <w:pPr>
              <w:rPr>
                <w:rFonts w:ascii="Arial" w:hAnsi="Arial" w:cs="Arial"/>
              </w:rPr>
            </w:pPr>
          </w:p>
        </w:tc>
        <w:tc>
          <w:tcPr>
            <w:tcW w:w="1941" w:type="dxa"/>
            <w:tcBorders>
              <w:top w:val="single" w:sz="12" w:space="0" w:color="auto"/>
              <w:left w:val="single" w:sz="12" w:space="0" w:color="auto"/>
              <w:bottom w:val="single" w:sz="12" w:space="0" w:color="auto"/>
            </w:tcBorders>
            <w:vAlign w:val="center"/>
          </w:tcPr>
          <w:p w:rsidR="00CB47BB" w:rsidRPr="005D7205" w:rsidRDefault="00CB47BB" w:rsidP="00CB47BB">
            <w:pPr>
              <w:jc w:val="center"/>
              <w:rPr>
                <w:rFonts w:ascii="Arial" w:hAnsi="Arial" w:cs="Arial"/>
                <w:b/>
              </w:rPr>
            </w:pPr>
            <w:r w:rsidRPr="005D7205">
              <w:rPr>
                <w:rFonts w:ascii="Arial" w:hAnsi="Arial" w:cs="Arial"/>
                <w:b/>
              </w:rPr>
              <w:t>20</w:t>
            </w:r>
            <w:r>
              <w:rPr>
                <w:rFonts w:ascii="Arial" w:hAnsi="Arial" w:cs="Arial"/>
                <w:b/>
              </w:rPr>
              <w:t>,</w:t>
            </w:r>
            <w:r w:rsidRPr="005D7205">
              <w:rPr>
                <w:rFonts w:ascii="Arial" w:hAnsi="Arial" w:cs="Arial"/>
                <w:b/>
              </w:rPr>
              <w:t>000</w:t>
            </w:r>
          </w:p>
        </w:tc>
        <w:tc>
          <w:tcPr>
            <w:tcW w:w="1760" w:type="dxa"/>
            <w:tcBorders>
              <w:top w:val="single" w:sz="12" w:space="0" w:color="auto"/>
              <w:left w:val="single" w:sz="12" w:space="0" w:color="auto"/>
              <w:bottom w:val="single" w:sz="12" w:space="0" w:color="auto"/>
              <w:right w:val="single" w:sz="12" w:space="0" w:color="auto"/>
            </w:tcBorders>
            <w:vAlign w:val="center"/>
          </w:tcPr>
          <w:p w:rsidR="00CB47BB" w:rsidRPr="005D7205" w:rsidRDefault="00CB47BB" w:rsidP="001675D1">
            <w:pPr>
              <w:jc w:val="center"/>
              <w:rPr>
                <w:rFonts w:ascii="Arial" w:hAnsi="Arial" w:cs="Arial"/>
                <w:b/>
              </w:rPr>
            </w:pPr>
            <w:r w:rsidRPr="005D7205">
              <w:rPr>
                <w:rFonts w:ascii="Arial" w:hAnsi="Arial" w:cs="Arial"/>
                <w:b/>
              </w:rPr>
              <w:t>20</w:t>
            </w:r>
            <w:r>
              <w:rPr>
                <w:rFonts w:ascii="Arial" w:hAnsi="Arial" w:cs="Arial"/>
                <w:b/>
              </w:rPr>
              <w:t>,</w:t>
            </w:r>
            <w:r w:rsidRPr="005D7205">
              <w:rPr>
                <w:rFonts w:ascii="Arial" w:hAnsi="Arial" w:cs="Arial"/>
                <w:b/>
              </w:rPr>
              <w:t>000</w:t>
            </w:r>
          </w:p>
        </w:tc>
        <w:tc>
          <w:tcPr>
            <w:tcW w:w="1742" w:type="dxa"/>
            <w:tcBorders>
              <w:top w:val="single" w:sz="12" w:space="0" w:color="auto"/>
              <w:left w:val="single" w:sz="12" w:space="0" w:color="auto"/>
              <w:bottom w:val="single" w:sz="12" w:space="0" w:color="auto"/>
            </w:tcBorders>
            <w:vAlign w:val="center"/>
          </w:tcPr>
          <w:p w:rsidR="00CB47BB" w:rsidRPr="005D7205" w:rsidRDefault="00CB47BB" w:rsidP="001675D1">
            <w:pPr>
              <w:jc w:val="center"/>
              <w:rPr>
                <w:rFonts w:ascii="Arial" w:hAnsi="Arial" w:cs="Arial"/>
                <w:b/>
              </w:rPr>
            </w:pPr>
            <w:r w:rsidRPr="005D7205">
              <w:rPr>
                <w:rFonts w:ascii="Arial" w:hAnsi="Arial" w:cs="Arial"/>
                <w:b/>
              </w:rPr>
              <w:t>20</w:t>
            </w:r>
            <w:r>
              <w:rPr>
                <w:rFonts w:ascii="Arial" w:hAnsi="Arial" w:cs="Arial"/>
                <w:b/>
              </w:rPr>
              <w:t>,</w:t>
            </w:r>
            <w:r w:rsidRPr="005D7205">
              <w:rPr>
                <w:rFonts w:ascii="Arial" w:hAnsi="Arial" w:cs="Arial"/>
                <w:b/>
              </w:rPr>
              <w:t>000</w:t>
            </w:r>
          </w:p>
        </w:tc>
        <w:tc>
          <w:tcPr>
            <w:tcW w:w="1731" w:type="dxa"/>
            <w:tcBorders>
              <w:top w:val="single" w:sz="12" w:space="0" w:color="auto"/>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03742F" w:rsidTr="00CB47BB">
        <w:tc>
          <w:tcPr>
            <w:tcW w:w="2054" w:type="dxa"/>
            <w:tcBorders>
              <w:top w:val="single" w:sz="12" w:space="0" w:color="auto"/>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Software</w:t>
            </w:r>
          </w:p>
          <w:p w:rsidR="00CB47BB" w:rsidRPr="0003742F" w:rsidRDefault="00CB47BB" w:rsidP="00FE375B">
            <w:pPr>
              <w:rPr>
                <w:rFonts w:ascii="Arial" w:hAnsi="Arial" w:cs="Arial"/>
              </w:rPr>
            </w:pPr>
          </w:p>
        </w:tc>
        <w:tc>
          <w:tcPr>
            <w:tcW w:w="1941" w:type="dxa"/>
            <w:tcBorders>
              <w:top w:val="single" w:sz="12" w:space="0" w:color="auto"/>
              <w:left w:val="single" w:sz="12" w:space="0" w:color="auto"/>
              <w:bottom w:val="single" w:sz="12" w:space="0" w:color="auto"/>
            </w:tcBorders>
            <w:vAlign w:val="center"/>
          </w:tcPr>
          <w:p w:rsidR="00CB47BB" w:rsidRPr="005D7205" w:rsidRDefault="00CB47BB" w:rsidP="00CB47BB">
            <w:pPr>
              <w:jc w:val="center"/>
              <w:rPr>
                <w:rFonts w:ascii="Arial" w:hAnsi="Arial" w:cs="Arial"/>
                <w:b/>
              </w:rPr>
            </w:pPr>
            <w:r w:rsidRPr="005D7205">
              <w:rPr>
                <w:rFonts w:ascii="Arial" w:hAnsi="Arial" w:cs="Arial"/>
                <w:b/>
              </w:rPr>
              <w:t>75</w:t>
            </w:r>
            <w:r>
              <w:rPr>
                <w:rFonts w:ascii="Arial" w:hAnsi="Arial" w:cs="Arial"/>
                <w:b/>
              </w:rPr>
              <w:t>,</w:t>
            </w:r>
            <w:r w:rsidRPr="005D7205">
              <w:rPr>
                <w:rFonts w:ascii="Arial" w:hAnsi="Arial" w:cs="Arial"/>
                <w:b/>
              </w:rPr>
              <w:t>000</w:t>
            </w:r>
          </w:p>
        </w:tc>
        <w:tc>
          <w:tcPr>
            <w:tcW w:w="1760" w:type="dxa"/>
            <w:tcBorders>
              <w:top w:val="single" w:sz="12" w:space="0" w:color="auto"/>
              <w:left w:val="single" w:sz="12" w:space="0" w:color="auto"/>
              <w:bottom w:val="single" w:sz="12" w:space="0" w:color="auto"/>
              <w:right w:val="single" w:sz="12" w:space="0" w:color="auto"/>
            </w:tcBorders>
            <w:vAlign w:val="center"/>
          </w:tcPr>
          <w:p w:rsidR="00CB47BB" w:rsidRPr="005D7205" w:rsidRDefault="00CB47BB" w:rsidP="001675D1">
            <w:pPr>
              <w:jc w:val="center"/>
              <w:rPr>
                <w:rFonts w:ascii="Arial" w:hAnsi="Arial" w:cs="Arial"/>
                <w:b/>
              </w:rPr>
            </w:pPr>
            <w:r w:rsidRPr="005D7205">
              <w:rPr>
                <w:rFonts w:ascii="Arial" w:hAnsi="Arial" w:cs="Arial"/>
                <w:b/>
              </w:rPr>
              <w:t>75</w:t>
            </w:r>
            <w:r>
              <w:rPr>
                <w:rFonts w:ascii="Arial" w:hAnsi="Arial" w:cs="Arial"/>
                <w:b/>
              </w:rPr>
              <w:t>,</w:t>
            </w:r>
            <w:r w:rsidRPr="005D7205">
              <w:rPr>
                <w:rFonts w:ascii="Arial" w:hAnsi="Arial" w:cs="Arial"/>
                <w:b/>
              </w:rPr>
              <w:t>000</w:t>
            </w:r>
          </w:p>
        </w:tc>
        <w:tc>
          <w:tcPr>
            <w:tcW w:w="1742" w:type="dxa"/>
            <w:tcBorders>
              <w:top w:val="single" w:sz="12" w:space="0" w:color="auto"/>
              <w:left w:val="single" w:sz="12" w:space="0" w:color="auto"/>
              <w:bottom w:val="single" w:sz="12" w:space="0" w:color="auto"/>
            </w:tcBorders>
            <w:vAlign w:val="center"/>
          </w:tcPr>
          <w:p w:rsidR="00CB47BB" w:rsidRPr="005D7205" w:rsidRDefault="00CB47BB" w:rsidP="001675D1">
            <w:pPr>
              <w:jc w:val="center"/>
              <w:rPr>
                <w:rFonts w:ascii="Arial" w:hAnsi="Arial" w:cs="Arial"/>
                <w:b/>
              </w:rPr>
            </w:pPr>
            <w:r w:rsidRPr="005D7205">
              <w:rPr>
                <w:rFonts w:ascii="Arial" w:hAnsi="Arial" w:cs="Arial"/>
                <w:b/>
              </w:rPr>
              <w:t>75</w:t>
            </w:r>
            <w:r>
              <w:rPr>
                <w:rFonts w:ascii="Arial" w:hAnsi="Arial" w:cs="Arial"/>
                <w:b/>
              </w:rPr>
              <w:t>,</w:t>
            </w:r>
            <w:r w:rsidRPr="005D7205">
              <w:rPr>
                <w:rFonts w:ascii="Arial" w:hAnsi="Arial" w:cs="Arial"/>
                <w:b/>
              </w:rPr>
              <w:t>000</w:t>
            </w:r>
          </w:p>
        </w:tc>
        <w:tc>
          <w:tcPr>
            <w:tcW w:w="1731" w:type="dxa"/>
            <w:tcBorders>
              <w:top w:val="single" w:sz="12" w:space="0" w:color="auto"/>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03742F" w:rsidTr="00CB47BB">
        <w:trPr>
          <w:trHeight w:val="300"/>
        </w:trPr>
        <w:tc>
          <w:tcPr>
            <w:tcW w:w="2054" w:type="dxa"/>
            <w:tcBorders>
              <w:top w:val="single" w:sz="12" w:space="0" w:color="auto"/>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 xml:space="preserve">Maintenance </w:t>
            </w:r>
          </w:p>
          <w:p w:rsidR="00CB47BB" w:rsidRPr="0003742F" w:rsidRDefault="00CB47BB" w:rsidP="00FE375B">
            <w:pPr>
              <w:rPr>
                <w:rFonts w:ascii="Arial" w:hAnsi="Arial" w:cs="Arial"/>
              </w:rPr>
            </w:pPr>
          </w:p>
        </w:tc>
        <w:tc>
          <w:tcPr>
            <w:tcW w:w="1941" w:type="dxa"/>
            <w:tcBorders>
              <w:top w:val="single" w:sz="12" w:space="0" w:color="auto"/>
              <w:left w:val="single" w:sz="12" w:space="0" w:color="auto"/>
              <w:bottom w:val="single" w:sz="12" w:space="0" w:color="auto"/>
            </w:tcBorders>
            <w:vAlign w:val="center"/>
          </w:tcPr>
          <w:p w:rsidR="00CB47BB" w:rsidRPr="005D7205" w:rsidRDefault="00CB47BB" w:rsidP="00CB47BB">
            <w:pPr>
              <w:jc w:val="center"/>
              <w:rPr>
                <w:rFonts w:ascii="Arial" w:hAnsi="Arial" w:cs="Arial"/>
                <w:b/>
              </w:rPr>
            </w:pPr>
            <w:r>
              <w:rPr>
                <w:rFonts w:ascii="Arial" w:hAnsi="Arial" w:cs="Arial"/>
                <w:b/>
              </w:rPr>
              <w:t>190,</w:t>
            </w:r>
            <w:r w:rsidRPr="005D7205">
              <w:rPr>
                <w:rFonts w:ascii="Arial" w:hAnsi="Arial" w:cs="Arial"/>
                <w:b/>
              </w:rPr>
              <w:t>000</w:t>
            </w:r>
          </w:p>
        </w:tc>
        <w:tc>
          <w:tcPr>
            <w:tcW w:w="1760" w:type="dxa"/>
            <w:tcBorders>
              <w:top w:val="single" w:sz="12" w:space="0" w:color="auto"/>
              <w:left w:val="single" w:sz="12" w:space="0" w:color="auto"/>
              <w:bottom w:val="single" w:sz="12" w:space="0" w:color="auto"/>
              <w:right w:val="single" w:sz="12" w:space="0" w:color="auto"/>
            </w:tcBorders>
            <w:vAlign w:val="center"/>
          </w:tcPr>
          <w:p w:rsidR="00CB47BB" w:rsidRPr="005D7205" w:rsidRDefault="00CB47BB" w:rsidP="001675D1">
            <w:pPr>
              <w:jc w:val="center"/>
              <w:rPr>
                <w:rFonts w:ascii="Arial" w:hAnsi="Arial" w:cs="Arial"/>
                <w:b/>
              </w:rPr>
            </w:pPr>
            <w:r>
              <w:rPr>
                <w:rFonts w:ascii="Arial" w:hAnsi="Arial" w:cs="Arial"/>
                <w:b/>
              </w:rPr>
              <w:t>190,</w:t>
            </w:r>
            <w:r w:rsidRPr="005D7205">
              <w:rPr>
                <w:rFonts w:ascii="Arial" w:hAnsi="Arial" w:cs="Arial"/>
                <w:b/>
              </w:rPr>
              <w:t>000</w:t>
            </w:r>
          </w:p>
        </w:tc>
        <w:tc>
          <w:tcPr>
            <w:tcW w:w="1742" w:type="dxa"/>
            <w:tcBorders>
              <w:top w:val="single" w:sz="12" w:space="0" w:color="auto"/>
              <w:left w:val="single" w:sz="12" w:space="0" w:color="auto"/>
              <w:bottom w:val="single" w:sz="12" w:space="0" w:color="auto"/>
            </w:tcBorders>
            <w:vAlign w:val="center"/>
          </w:tcPr>
          <w:p w:rsidR="00CB47BB" w:rsidRPr="005D7205" w:rsidRDefault="00CB47BB" w:rsidP="001675D1">
            <w:pPr>
              <w:jc w:val="center"/>
              <w:rPr>
                <w:rFonts w:ascii="Arial" w:hAnsi="Arial" w:cs="Arial"/>
                <w:b/>
              </w:rPr>
            </w:pPr>
            <w:r>
              <w:rPr>
                <w:rFonts w:ascii="Arial" w:hAnsi="Arial" w:cs="Arial"/>
                <w:b/>
              </w:rPr>
              <w:t>190,</w:t>
            </w:r>
            <w:r w:rsidRPr="005D7205">
              <w:rPr>
                <w:rFonts w:ascii="Arial" w:hAnsi="Arial" w:cs="Arial"/>
                <w:b/>
              </w:rPr>
              <w:t>000</w:t>
            </w:r>
          </w:p>
        </w:tc>
        <w:tc>
          <w:tcPr>
            <w:tcW w:w="1731" w:type="dxa"/>
            <w:tcBorders>
              <w:top w:val="single" w:sz="12" w:space="0" w:color="auto"/>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03742F" w:rsidTr="00CB47BB">
        <w:trPr>
          <w:trHeight w:val="240"/>
        </w:trPr>
        <w:tc>
          <w:tcPr>
            <w:tcW w:w="2054" w:type="dxa"/>
            <w:tcBorders>
              <w:top w:val="single" w:sz="12" w:space="0" w:color="auto"/>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Upgrades</w:t>
            </w:r>
          </w:p>
          <w:p w:rsidR="00CB47BB" w:rsidRPr="0003742F" w:rsidRDefault="00CB47BB" w:rsidP="00FE375B">
            <w:pPr>
              <w:rPr>
                <w:rFonts w:ascii="Arial" w:hAnsi="Arial" w:cs="Arial"/>
              </w:rPr>
            </w:pPr>
          </w:p>
        </w:tc>
        <w:tc>
          <w:tcPr>
            <w:tcW w:w="1941" w:type="dxa"/>
            <w:tcBorders>
              <w:top w:val="single" w:sz="12" w:space="0" w:color="auto"/>
              <w:left w:val="single" w:sz="12" w:space="0" w:color="auto"/>
              <w:bottom w:val="single" w:sz="12" w:space="0" w:color="auto"/>
            </w:tcBorders>
            <w:vAlign w:val="center"/>
          </w:tcPr>
          <w:p w:rsidR="00CB47BB" w:rsidRPr="005D7205" w:rsidRDefault="00CB47BB" w:rsidP="00CB47BB">
            <w:pPr>
              <w:jc w:val="center"/>
              <w:rPr>
                <w:rFonts w:ascii="Arial" w:hAnsi="Arial" w:cs="Arial"/>
                <w:b/>
              </w:rPr>
            </w:pPr>
            <w:r w:rsidRPr="005D7205">
              <w:rPr>
                <w:rFonts w:ascii="Arial" w:hAnsi="Arial" w:cs="Arial"/>
                <w:b/>
              </w:rPr>
              <w:t>30</w:t>
            </w:r>
            <w:r>
              <w:rPr>
                <w:rFonts w:ascii="Arial" w:hAnsi="Arial" w:cs="Arial"/>
                <w:b/>
              </w:rPr>
              <w:t>,</w:t>
            </w:r>
            <w:r w:rsidRPr="005D7205">
              <w:rPr>
                <w:rFonts w:ascii="Arial" w:hAnsi="Arial" w:cs="Arial"/>
                <w:b/>
              </w:rPr>
              <w:t>000</w:t>
            </w:r>
          </w:p>
        </w:tc>
        <w:tc>
          <w:tcPr>
            <w:tcW w:w="1760" w:type="dxa"/>
            <w:tcBorders>
              <w:top w:val="single" w:sz="12" w:space="0" w:color="auto"/>
              <w:left w:val="single" w:sz="12" w:space="0" w:color="auto"/>
              <w:bottom w:val="single" w:sz="12" w:space="0" w:color="auto"/>
              <w:right w:val="single" w:sz="12" w:space="0" w:color="auto"/>
            </w:tcBorders>
            <w:vAlign w:val="center"/>
          </w:tcPr>
          <w:p w:rsidR="00CB47BB" w:rsidRPr="005D7205" w:rsidRDefault="00CB47BB" w:rsidP="001675D1">
            <w:pPr>
              <w:jc w:val="center"/>
              <w:rPr>
                <w:rFonts w:ascii="Arial" w:hAnsi="Arial" w:cs="Arial"/>
                <w:b/>
              </w:rPr>
            </w:pPr>
            <w:r w:rsidRPr="005D7205">
              <w:rPr>
                <w:rFonts w:ascii="Arial" w:hAnsi="Arial" w:cs="Arial"/>
                <w:b/>
              </w:rPr>
              <w:t>30</w:t>
            </w:r>
            <w:r>
              <w:rPr>
                <w:rFonts w:ascii="Arial" w:hAnsi="Arial" w:cs="Arial"/>
                <w:b/>
              </w:rPr>
              <w:t>,</w:t>
            </w:r>
            <w:r w:rsidRPr="005D7205">
              <w:rPr>
                <w:rFonts w:ascii="Arial" w:hAnsi="Arial" w:cs="Arial"/>
                <w:b/>
              </w:rPr>
              <w:t>000</w:t>
            </w:r>
          </w:p>
        </w:tc>
        <w:tc>
          <w:tcPr>
            <w:tcW w:w="1742" w:type="dxa"/>
            <w:tcBorders>
              <w:top w:val="single" w:sz="12" w:space="0" w:color="auto"/>
              <w:left w:val="single" w:sz="12" w:space="0" w:color="auto"/>
              <w:bottom w:val="single" w:sz="12" w:space="0" w:color="auto"/>
            </w:tcBorders>
            <w:vAlign w:val="center"/>
          </w:tcPr>
          <w:p w:rsidR="00CB47BB" w:rsidRPr="005D7205" w:rsidRDefault="00CB47BB" w:rsidP="001675D1">
            <w:pPr>
              <w:jc w:val="center"/>
              <w:rPr>
                <w:rFonts w:ascii="Arial" w:hAnsi="Arial" w:cs="Arial"/>
                <w:b/>
              </w:rPr>
            </w:pPr>
            <w:r w:rsidRPr="005D7205">
              <w:rPr>
                <w:rFonts w:ascii="Arial" w:hAnsi="Arial" w:cs="Arial"/>
                <w:b/>
              </w:rPr>
              <w:t>30</w:t>
            </w:r>
            <w:r>
              <w:rPr>
                <w:rFonts w:ascii="Arial" w:hAnsi="Arial" w:cs="Arial"/>
                <w:b/>
              </w:rPr>
              <w:t>,</w:t>
            </w:r>
            <w:r w:rsidRPr="005D7205">
              <w:rPr>
                <w:rFonts w:ascii="Arial" w:hAnsi="Arial" w:cs="Arial"/>
                <w:b/>
              </w:rPr>
              <w:t>000</w:t>
            </w:r>
          </w:p>
        </w:tc>
        <w:tc>
          <w:tcPr>
            <w:tcW w:w="1731" w:type="dxa"/>
            <w:tcBorders>
              <w:top w:val="single" w:sz="12" w:space="0" w:color="auto"/>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r w:rsidR="00CB47BB" w:rsidRPr="00F27B4C" w:rsidTr="00CB47BB">
        <w:trPr>
          <w:trHeight w:val="260"/>
        </w:trPr>
        <w:tc>
          <w:tcPr>
            <w:tcW w:w="2054" w:type="dxa"/>
            <w:tcBorders>
              <w:top w:val="single" w:sz="12" w:space="0" w:color="auto"/>
              <w:left w:val="single" w:sz="12" w:space="0" w:color="auto"/>
              <w:bottom w:val="single" w:sz="12" w:space="0" w:color="auto"/>
            </w:tcBorders>
          </w:tcPr>
          <w:p w:rsidR="00CB47BB" w:rsidRPr="0003742F" w:rsidRDefault="00CB47BB" w:rsidP="00FE375B">
            <w:pPr>
              <w:rPr>
                <w:rFonts w:ascii="Arial" w:hAnsi="Arial" w:cs="Arial"/>
              </w:rPr>
            </w:pPr>
            <w:r w:rsidRPr="0003742F">
              <w:rPr>
                <w:rFonts w:ascii="Arial" w:hAnsi="Arial" w:cs="Arial"/>
              </w:rPr>
              <w:t>Other services</w:t>
            </w:r>
          </w:p>
          <w:p w:rsidR="00CB47BB" w:rsidRPr="0003742F" w:rsidRDefault="00CB47BB" w:rsidP="00FE375B">
            <w:pPr>
              <w:rPr>
                <w:rFonts w:ascii="Arial" w:hAnsi="Arial" w:cs="Arial"/>
              </w:rPr>
            </w:pPr>
          </w:p>
        </w:tc>
        <w:tc>
          <w:tcPr>
            <w:tcW w:w="1941" w:type="dxa"/>
            <w:tcBorders>
              <w:top w:val="single" w:sz="12" w:space="0" w:color="auto"/>
              <w:left w:val="single" w:sz="12" w:space="0" w:color="auto"/>
              <w:bottom w:val="single" w:sz="12" w:space="0" w:color="auto"/>
            </w:tcBorders>
            <w:vAlign w:val="center"/>
          </w:tcPr>
          <w:p w:rsidR="00CB47BB" w:rsidRPr="005D7205" w:rsidRDefault="00CB47BB" w:rsidP="00CB47BB">
            <w:pPr>
              <w:jc w:val="center"/>
              <w:rPr>
                <w:rFonts w:ascii="Arial" w:hAnsi="Arial" w:cs="Arial"/>
                <w:b/>
              </w:rPr>
            </w:pPr>
            <w:r>
              <w:rPr>
                <w:rFonts w:ascii="Arial" w:hAnsi="Arial" w:cs="Arial"/>
                <w:b/>
              </w:rPr>
              <w:t>15,</w:t>
            </w:r>
            <w:r w:rsidRPr="005D7205">
              <w:rPr>
                <w:rFonts w:ascii="Arial" w:hAnsi="Arial" w:cs="Arial"/>
                <w:b/>
              </w:rPr>
              <w:t>000</w:t>
            </w:r>
          </w:p>
        </w:tc>
        <w:tc>
          <w:tcPr>
            <w:tcW w:w="1760" w:type="dxa"/>
            <w:tcBorders>
              <w:top w:val="single" w:sz="12" w:space="0" w:color="auto"/>
              <w:left w:val="single" w:sz="12" w:space="0" w:color="auto"/>
              <w:bottom w:val="single" w:sz="12" w:space="0" w:color="auto"/>
              <w:right w:val="single" w:sz="12" w:space="0" w:color="auto"/>
            </w:tcBorders>
            <w:vAlign w:val="center"/>
          </w:tcPr>
          <w:p w:rsidR="00CB47BB" w:rsidRPr="005D7205" w:rsidRDefault="00CB47BB" w:rsidP="001675D1">
            <w:pPr>
              <w:jc w:val="center"/>
              <w:rPr>
                <w:rFonts w:ascii="Arial" w:hAnsi="Arial" w:cs="Arial"/>
                <w:b/>
              </w:rPr>
            </w:pPr>
            <w:r>
              <w:rPr>
                <w:rFonts w:ascii="Arial" w:hAnsi="Arial" w:cs="Arial"/>
                <w:b/>
              </w:rPr>
              <w:t>15,</w:t>
            </w:r>
            <w:r w:rsidRPr="005D7205">
              <w:rPr>
                <w:rFonts w:ascii="Arial" w:hAnsi="Arial" w:cs="Arial"/>
                <w:b/>
              </w:rPr>
              <w:t>000</w:t>
            </w:r>
          </w:p>
        </w:tc>
        <w:tc>
          <w:tcPr>
            <w:tcW w:w="1742" w:type="dxa"/>
            <w:tcBorders>
              <w:top w:val="single" w:sz="12" w:space="0" w:color="auto"/>
              <w:left w:val="single" w:sz="12" w:space="0" w:color="auto"/>
              <w:bottom w:val="single" w:sz="12" w:space="0" w:color="auto"/>
            </w:tcBorders>
            <w:vAlign w:val="center"/>
          </w:tcPr>
          <w:p w:rsidR="00CB47BB" w:rsidRPr="005D7205" w:rsidRDefault="00CB47BB" w:rsidP="001675D1">
            <w:pPr>
              <w:jc w:val="center"/>
              <w:rPr>
                <w:rFonts w:ascii="Arial" w:hAnsi="Arial" w:cs="Arial"/>
                <w:b/>
              </w:rPr>
            </w:pPr>
            <w:r>
              <w:rPr>
                <w:rFonts w:ascii="Arial" w:hAnsi="Arial" w:cs="Arial"/>
                <w:b/>
              </w:rPr>
              <w:t>15,</w:t>
            </w:r>
            <w:r w:rsidRPr="005D7205">
              <w:rPr>
                <w:rFonts w:ascii="Arial" w:hAnsi="Arial" w:cs="Arial"/>
                <w:b/>
              </w:rPr>
              <w:t>000</w:t>
            </w:r>
          </w:p>
        </w:tc>
        <w:tc>
          <w:tcPr>
            <w:tcW w:w="1731" w:type="dxa"/>
            <w:tcBorders>
              <w:top w:val="single" w:sz="12" w:space="0" w:color="auto"/>
              <w:bottom w:val="single" w:sz="12" w:space="0" w:color="auto"/>
              <w:right w:val="single" w:sz="12" w:space="0" w:color="auto"/>
            </w:tcBorders>
            <w:vAlign w:val="center"/>
          </w:tcPr>
          <w:p w:rsidR="00CB47BB" w:rsidRPr="0003742F" w:rsidRDefault="00CB47BB" w:rsidP="00FE375B">
            <w:pPr>
              <w:jc w:val="center"/>
              <w:rPr>
                <w:rFonts w:ascii="Arial" w:hAnsi="Arial" w:cs="Arial"/>
                <w:b/>
              </w:rPr>
            </w:pPr>
            <w:r>
              <w:rPr>
                <w:rFonts w:ascii="Arial" w:hAnsi="Arial" w:cs="Arial"/>
                <w:b/>
              </w:rPr>
              <w:t>100</w:t>
            </w:r>
          </w:p>
        </w:tc>
      </w:tr>
    </w:tbl>
    <w:p w:rsidR="00FE375B" w:rsidRDefault="00FE375B" w:rsidP="00BC23C1">
      <w:pPr>
        <w:ind w:firstLine="720"/>
        <w:jc w:val="both"/>
        <w:rPr>
          <w:rFonts w:ascii="Arial" w:hAnsi="Arial" w:cs="Arial"/>
        </w:rPr>
      </w:pPr>
    </w:p>
    <w:p w:rsidR="00F27B4C" w:rsidRDefault="00F27B4C" w:rsidP="00BC23C1">
      <w:pPr>
        <w:ind w:firstLine="720"/>
        <w:jc w:val="both"/>
        <w:rPr>
          <w:rFonts w:ascii="Arial" w:hAnsi="Arial" w:cs="Arial"/>
        </w:rPr>
      </w:pPr>
    </w:p>
    <w:p w:rsidR="00F27B4C" w:rsidRDefault="00F27B4C" w:rsidP="00BC23C1">
      <w:pPr>
        <w:ind w:firstLine="720"/>
        <w:jc w:val="both"/>
        <w:rPr>
          <w:rFonts w:ascii="Arial" w:hAnsi="Arial" w:cs="Arial"/>
        </w:rPr>
      </w:pPr>
    </w:p>
    <w:p w:rsidR="00FE375B" w:rsidRDefault="00FE375B" w:rsidP="00BC23C1">
      <w:pPr>
        <w:ind w:firstLine="720"/>
        <w:jc w:val="both"/>
        <w:rPr>
          <w:rFonts w:ascii="Arial" w:hAnsi="Arial" w:cs="Arial"/>
        </w:rPr>
      </w:pPr>
    </w:p>
    <w:p w:rsidR="00FE375B" w:rsidRDefault="00FE375B" w:rsidP="00BC23C1">
      <w:pPr>
        <w:ind w:firstLine="720"/>
        <w:jc w:val="both"/>
        <w:rPr>
          <w:rFonts w:ascii="Arial" w:hAnsi="Arial" w:cs="Arial"/>
        </w:rPr>
      </w:pPr>
    </w:p>
    <w:p w:rsidR="00F27B4C" w:rsidRDefault="00F27B4C">
      <w:pPr>
        <w:rPr>
          <w:rFonts w:ascii="Arial" w:hAnsi="Arial" w:cs="Arial"/>
        </w:rPr>
      </w:pPr>
      <w:r>
        <w:rPr>
          <w:rFonts w:ascii="Arial" w:hAnsi="Arial" w:cs="Arial"/>
        </w:rPr>
        <w:br w:type="page"/>
      </w:r>
    </w:p>
    <w:p w:rsidR="00FE375B" w:rsidRDefault="00FE375B" w:rsidP="00BC23C1">
      <w:pPr>
        <w:ind w:firstLine="720"/>
        <w:jc w:val="both"/>
        <w:rPr>
          <w:rFonts w:ascii="Arial" w:hAnsi="Arial" w:cs="Arial"/>
        </w:rPr>
      </w:pPr>
    </w:p>
    <w:p w:rsidR="00FE375B" w:rsidRDefault="00FE375B" w:rsidP="00FE375B">
      <w:pPr>
        <w:ind w:firstLine="720"/>
        <w:rPr>
          <w:rFonts w:ascii="Arial" w:hAnsi="Arial" w:cs="Arial"/>
          <w:b/>
          <w:sz w:val="96"/>
          <w:szCs w:val="96"/>
        </w:rPr>
      </w:pPr>
      <w:r w:rsidRPr="00FE375B">
        <w:rPr>
          <w:rFonts w:ascii="Arial" w:hAnsi="Arial" w:cs="Arial"/>
          <w:b/>
          <w:sz w:val="96"/>
          <w:szCs w:val="96"/>
        </w:rPr>
        <w:t>BOARD RESOLUTION</w:t>
      </w:r>
    </w:p>
    <w:p w:rsidR="001675D1" w:rsidRPr="00FE375B" w:rsidRDefault="001675D1" w:rsidP="00FE375B">
      <w:pPr>
        <w:ind w:firstLine="720"/>
        <w:rPr>
          <w:rFonts w:ascii="Arial" w:hAnsi="Arial" w:cs="Arial"/>
          <w:b/>
          <w:sz w:val="96"/>
          <w:szCs w:val="96"/>
        </w:rPr>
      </w:pPr>
      <w:r>
        <w:rPr>
          <w:rFonts w:ascii="Arial" w:hAnsi="Arial" w:cs="Arial"/>
          <w:b/>
          <w:noProof/>
          <w:sz w:val="96"/>
          <w:szCs w:val="96"/>
        </w:rPr>
        <w:drawing>
          <wp:inline distT="0" distB="0" distL="0" distR="0">
            <wp:extent cx="6464808" cy="6355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 Board Resolu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4808" cy="6355080"/>
                    </a:xfrm>
                    <a:prstGeom prst="rect">
                      <a:avLst/>
                    </a:prstGeom>
                  </pic:spPr>
                </pic:pic>
              </a:graphicData>
            </a:graphic>
          </wp:inline>
        </w:drawing>
      </w:r>
      <w:bookmarkStart w:id="4" w:name="_GoBack"/>
      <w:bookmarkEnd w:id="4"/>
    </w:p>
    <w:sectPr w:rsidR="001675D1" w:rsidRPr="00FE375B" w:rsidSect="00037AB2">
      <w:footerReference w:type="default" r:id="rId11"/>
      <w:footerReference w:type="firs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D1" w:rsidRDefault="001675D1">
      <w:r>
        <w:separator/>
      </w:r>
    </w:p>
  </w:endnote>
  <w:endnote w:type="continuationSeparator" w:id="0">
    <w:p w:rsidR="001675D1" w:rsidRDefault="0016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1" w:rsidRDefault="001675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Delran Township Public Schools Technology Plan 2013-2016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700D" w:rsidRPr="00FF700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675D1" w:rsidRDefault="00167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1" w:rsidRDefault="001675D1">
    <w:pPr>
      <w:pStyle w:val="Footer"/>
      <w:jc w:val="right"/>
    </w:pPr>
  </w:p>
  <w:p w:rsidR="001675D1" w:rsidRDefault="00167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D1" w:rsidRDefault="001675D1">
      <w:r>
        <w:separator/>
      </w:r>
    </w:p>
  </w:footnote>
  <w:footnote w:type="continuationSeparator" w:id="0">
    <w:p w:rsidR="001675D1" w:rsidRDefault="0016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5C63"/>
    <w:multiLevelType w:val="hybridMultilevel"/>
    <w:tmpl w:val="29F0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D31A1"/>
    <w:multiLevelType w:val="hybridMultilevel"/>
    <w:tmpl w:val="4582E4AA"/>
    <w:lvl w:ilvl="0" w:tplc="B8F4FFB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90322"/>
    <w:multiLevelType w:val="hybridMultilevel"/>
    <w:tmpl w:val="98B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E07F0"/>
    <w:multiLevelType w:val="multilevel"/>
    <w:tmpl w:val="8B7A2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26EC2"/>
    <w:multiLevelType w:val="hybridMultilevel"/>
    <w:tmpl w:val="B1106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04BC4"/>
    <w:multiLevelType w:val="hybridMultilevel"/>
    <w:tmpl w:val="C95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67B48"/>
    <w:multiLevelType w:val="hybridMultilevel"/>
    <w:tmpl w:val="56A8D628"/>
    <w:lvl w:ilvl="0" w:tplc="0C86B3F2">
      <w:start w:val="1"/>
      <w:numFmt w:val="lowerLetter"/>
      <w:lvlText w:val="%1."/>
      <w:lvlJc w:val="left"/>
      <w:pPr>
        <w:tabs>
          <w:tab w:val="num" w:pos="867"/>
        </w:tabs>
        <w:ind w:left="867" w:hanging="360"/>
      </w:pPr>
      <w:rPr>
        <w:rFonts w:hint="default"/>
      </w:rPr>
    </w:lvl>
    <w:lvl w:ilvl="1" w:tplc="547217B6">
      <w:start w:val="1"/>
      <w:numFmt w:val="lowerRoman"/>
      <w:lvlText w:val="%2."/>
      <w:lvlJc w:val="left"/>
      <w:pPr>
        <w:tabs>
          <w:tab w:val="num" w:pos="1587"/>
        </w:tabs>
        <w:ind w:left="1587" w:hanging="360"/>
      </w:pPr>
      <w:rPr>
        <w:rFonts w:hint="default"/>
        <w:i/>
        <w:sz w:val="24"/>
        <w:szCs w:val="24"/>
      </w:r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7">
    <w:nsid w:val="56F66066"/>
    <w:multiLevelType w:val="hybridMultilevel"/>
    <w:tmpl w:val="F42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A376D"/>
    <w:multiLevelType w:val="hybridMultilevel"/>
    <w:tmpl w:val="9662BEC8"/>
    <w:lvl w:ilvl="0" w:tplc="04090015">
      <w:start w:val="1"/>
      <w:numFmt w:val="upperLetter"/>
      <w:lvlText w:val="%1."/>
      <w:lvlJc w:val="left"/>
      <w:pPr>
        <w:tabs>
          <w:tab w:val="num" w:pos="720"/>
        </w:tabs>
        <w:ind w:left="720" w:hanging="360"/>
      </w:pPr>
      <w:rPr>
        <w:rFonts w:hint="default"/>
      </w:rPr>
    </w:lvl>
    <w:lvl w:ilvl="1" w:tplc="9E0CB2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630969"/>
    <w:multiLevelType w:val="multilevel"/>
    <w:tmpl w:val="B100CA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8"/>
  </w:num>
  <w:num w:numId="5">
    <w:abstractNumId w:val="1"/>
  </w:num>
  <w:num w:numId="6">
    <w:abstractNumId w:val="5"/>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03"/>
    <w:rsid w:val="00037AB2"/>
    <w:rsid w:val="00067BD6"/>
    <w:rsid w:val="00073207"/>
    <w:rsid w:val="00090B90"/>
    <w:rsid w:val="000E14D2"/>
    <w:rsid w:val="000F1932"/>
    <w:rsid w:val="000F1F63"/>
    <w:rsid w:val="000F3DF4"/>
    <w:rsid w:val="00101DD8"/>
    <w:rsid w:val="001077B6"/>
    <w:rsid w:val="00120E0C"/>
    <w:rsid w:val="00122C86"/>
    <w:rsid w:val="00141628"/>
    <w:rsid w:val="001428EE"/>
    <w:rsid w:val="00165D77"/>
    <w:rsid w:val="001675D1"/>
    <w:rsid w:val="001730BE"/>
    <w:rsid w:val="00173D2F"/>
    <w:rsid w:val="00176EDB"/>
    <w:rsid w:val="00193A4F"/>
    <w:rsid w:val="001B25E1"/>
    <w:rsid w:val="001D3293"/>
    <w:rsid w:val="0020788A"/>
    <w:rsid w:val="00221391"/>
    <w:rsid w:val="00233B9A"/>
    <w:rsid w:val="00253F2D"/>
    <w:rsid w:val="0026486D"/>
    <w:rsid w:val="00270793"/>
    <w:rsid w:val="00283E7E"/>
    <w:rsid w:val="002A231F"/>
    <w:rsid w:val="002A5CAB"/>
    <w:rsid w:val="002A7566"/>
    <w:rsid w:val="002B09BD"/>
    <w:rsid w:val="002B5AA1"/>
    <w:rsid w:val="002E7680"/>
    <w:rsid w:val="003258F4"/>
    <w:rsid w:val="003430DA"/>
    <w:rsid w:val="003B1FE8"/>
    <w:rsid w:val="003D5B30"/>
    <w:rsid w:val="0042726A"/>
    <w:rsid w:val="00427786"/>
    <w:rsid w:val="004907CC"/>
    <w:rsid w:val="004C075E"/>
    <w:rsid w:val="005260FC"/>
    <w:rsid w:val="005470B1"/>
    <w:rsid w:val="005B4F2C"/>
    <w:rsid w:val="005C0590"/>
    <w:rsid w:val="005F59EB"/>
    <w:rsid w:val="005F6156"/>
    <w:rsid w:val="00604BDE"/>
    <w:rsid w:val="00655AC1"/>
    <w:rsid w:val="00666EBD"/>
    <w:rsid w:val="00671FC3"/>
    <w:rsid w:val="006859B6"/>
    <w:rsid w:val="00685D6A"/>
    <w:rsid w:val="006B49E1"/>
    <w:rsid w:val="006C3302"/>
    <w:rsid w:val="006E600F"/>
    <w:rsid w:val="006E786D"/>
    <w:rsid w:val="00714307"/>
    <w:rsid w:val="00715E52"/>
    <w:rsid w:val="00730E03"/>
    <w:rsid w:val="0074567B"/>
    <w:rsid w:val="007877C0"/>
    <w:rsid w:val="007A0471"/>
    <w:rsid w:val="007A3764"/>
    <w:rsid w:val="007A6C8A"/>
    <w:rsid w:val="007A7503"/>
    <w:rsid w:val="007C0ACA"/>
    <w:rsid w:val="007C1241"/>
    <w:rsid w:val="007C3941"/>
    <w:rsid w:val="007F2DFE"/>
    <w:rsid w:val="00807308"/>
    <w:rsid w:val="00854F2E"/>
    <w:rsid w:val="00886ACB"/>
    <w:rsid w:val="008C0FDA"/>
    <w:rsid w:val="008C6C83"/>
    <w:rsid w:val="00917453"/>
    <w:rsid w:val="00947C55"/>
    <w:rsid w:val="00965CB4"/>
    <w:rsid w:val="009704F2"/>
    <w:rsid w:val="00991C05"/>
    <w:rsid w:val="009B43E0"/>
    <w:rsid w:val="009D5484"/>
    <w:rsid w:val="009E3FF3"/>
    <w:rsid w:val="009F0F30"/>
    <w:rsid w:val="00A00F93"/>
    <w:rsid w:val="00A2522F"/>
    <w:rsid w:val="00A756DD"/>
    <w:rsid w:val="00A908DB"/>
    <w:rsid w:val="00AB3C0F"/>
    <w:rsid w:val="00AD01A4"/>
    <w:rsid w:val="00AF44B3"/>
    <w:rsid w:val="00AF5122"/>
    <w:rsid w:val="00AF569F"/>
    <w:rsid w:val="00AF6AC8"/>
    <w:rsid w:val="00B1248B"/>
    <w:rsid w:val="00B1392B"/>
    <w:rsid w:val="00B40815"/>
    <w:rsid w:val="00B8123D"/>
    <w:rsid w:val="00B81331"/>
    <w:rsid w:val="00B83A5A"/>
    <w:rsid w:val="00B93369"/>
    <w:rsid w:val="00B96959"/>
    <w:rsid w:val="00BB3B87"/>
    <w:rsid w:val="00BC23C1"/>
    <w:rsid w:val="00BC3D58"/>
    <w:rsid w:val="00BC7E4E"/>
    <w:rsid w:val="00C77F4E"/>
    <w:rsid w:val="00C86163"/>
    <w:rsid w:val="00C9231B"/>
    <w:rsid w:val="00CB47BB"/>
    <w:rsid w:val="00CB76B0"/>
    <w:rsid w:val="00D80F5B"/>
    <w:rsid w:val="00D92D0A"/>
    <w:rsid w:val="00DA6708"/>
    <w:rsid w:val="00DB3501"/>
    <w:rsid w:val="00DB372B"/>
    <w:rsid w:val="00DB57A0"/>
    <w:rsid w:val="00DC1D1F"/>
    <w:rsid w:val="00DC31CF"/>
    <w:rsid w:val="00E0792F"/>
    <w:rsid w:val="00E6383D"/>
    <w:rsid w:val="00E64832"/>
    <w:rsid w:val="00E652FC"/>
    <w:rsid w:val="00F110A4"/>
    <w:rsid w:val="00F27B4C"/>
    <w:rsid w:val="00F31E3C"/>
    <w:rsid w:val="00F72B76"/>
    <w:rsid w:val="00FB2FF7"/>
    <w:rsid w:val="00FE375B"/>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30E03"/>
    <w:pPr>
      <w:keepNext/>
      <w:outlineLvl w:val="0"/>
    </w:pPr>
    <w:rPr>
      <w:rFonts w:ascii="Arial" w:hAnsi="Arial" w:cs="Arial"/>
      <w:b/>
      <w:bCs/>
      <w:kern w:val="36"/>
    </w:rPr>
  </w:style>
  <w:style w:type="paragraph" w:styleId="Heading3">
    <w:name w:val="heading 3"/>
    <w:basedOn w:val="Normal"/>
    <w:next w:val="Normal"/>
    <w:qFormat/>
    <w:rsid w:val="00730E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30E03"/>
    <w:pPr>
      <w:widowControl w:val="0"/>
      <w:autoSpaceDE w:val="0"/>
      <w:autoSpaceDN w:val="0"/>
      <w:adjustRightInd w:val="0"/>
    </w:pPr>
    <w:rPr>
      <w:sz w:val="24"/>
      <w:szCs w:val="24"/>
    </w:rPr>
  </w:style>
  <w:style w:type="paragraph" w:customStyle="1" w:styleId="a">
    <w:name w:val="_"/>
    <w:rsid w:val="00730E03"/>
    <w:pPr>
      <w:widowControl w:val="0"/>
      <w:autoSpaceDE w:val="0"/>
      <w:autoSpaceDN w:val="0"/>
      <w:adjustRightInd w:val="0"/>
      <w:ind w:left="1440"/>
    </w:pPr>
    <w:rPr>
      <w:sz w:val="24"/>
      <w:szCs w:val="24"/>
    </w:rPr>
  </w:style>
  <w:style w:type="paragraph" w:styleId="NormalWeb">
    <w:name w:val="Normal (Web)"/>
    <w:basedOn w:val="Normal"/>
    <w:rsid w:val="00730E03"/>
    <w:pPr>
      <w:spacing w:before="100" w:beforeAutospacing="1" w:after="100" w:afterAutospacing="1"/>
    </w:pPr>
    <w:rPr>
      <w:color w:val="000000"/>
    </w:rPr>
  </w:style>
  <w:style w:type="table" w:styleId="TableContemporary">
    <w:name w:val="Table Contemporary"/>
    <w:basedOn w:val="TableNormal"/>
    <w:rsid w:val="00730E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tyle1">
    <w:name w:val="Table Style1"/>
    <w:basedOn w:val="TableGrid"/>
    <w:rsid w:val="00730E03"/>
    <w:tblPr>
      <w:tblInd w:w="0" w:type="dxa"/>
      <w:tblBorders>
        <w:top w:val="triple" w:sz="4" w:space="0" w:color="auto"/>
        <w:left w:val="triple" w:sz="4" w:space="0" w:color="auto"/>
        <w:bottom w:val="triple" w:sz="4" w:space="0" w:color="auto"/>
        <w:right w:val="triple" w:sz="4" w:space="0" w:color="auto"/>
        <w:insideH w:val="single" w:sz="12" w:space="0" w:color="auto"/>
        <w:insideV w:val="single" w:sz="12" w:space="0" w:color="auto"/>
      </w:tblBorders>
      <w:tblCellMar>
        <w:top w:w="0" w:type="dxa"/>
        <w:left w:w="108" w:type="dxa"/>
        <w:bottom w:w="0" w:type="dxa"/>
        <w:right w:w="108" w:type="dxa"/>
      </w:tblCellMar>
    </w:tblPr>
  </w:style>
  <w:style w:type="table" w:styleId="TableGrid">
    <w:name w:val="Table Grid"/>
    <w:basedOn w:val="TableNormal"/>
    <w:rsid w:val="0073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567B"/>
    <w:pPr>
      <w:tabs>
        <w:tab w:val="center" w:pos="4320"/>
        <w:tab w:val="right" w:pos="8640"/>
      </w:tabs>
    </w:pPr>
  </w:style>
  <w:style w:type="paragraph" w:styleId="Footer">
    <w:name w:val="footer"/>
    <w:basedOn w:val="Normal"/>
    <w:link w:val="FooterChar"/>
    <w:uiPriority w:val="99"/>
    <w:rsid w:val="0074567B"/>
    <w:pPr>
      <w:tabs>
        <w:tab w:val="center" w:pos="4320"/>
        <w:tab w:val="right" w:pos="8640"/>
      </w:tabs>
    </w:pPr>
  </w:style>
  <w:style w:type="character" w:styleId="PageNumber">
    <w:name w:val="page number"/>
    <w:basedOn w:val="DefaultParagraphFont"/>
    <w:rsid w:val="0074567B"/>
  </w:style>
  <w:style w:type="paragraph" w:styleId="BalloonText">
    <w:name w:val="Balloon Text"/>
    <w:basedOn w:val="Normal"/>
    <w:semiHidden/>
    <w:rsid w:val="00270793"/>
    <w:rPr>
      <w:rFonts w:ascii="Tahoma" w:hAnsi="Tahoma" w:cs="Tahoma"/>
      <w:sz w:val="16"/>
      <w:szCs w:val="16"/>
    </w:rPr>
  </w:style>
  <w:style w:type="paragraph" w:styleId="ListParagraph">
    <w:name w:val="List Paragraph"/>
    <w:basedOn w:val="Normal"/>
    <w:uiPriority w:val="34"/>
    <w:qFormat/>
    <w:rsid w:val="00073207"/>
    <w:pPr>
      <w:ind w:left="720"/>
      <w:contextualSpacing/>
    </w:pPr>
  </w:style>
  <w:style w:type="paragraph" w:customStyle="1" w:styleId="Default">
    <w:name w:val="Default"/>
    <w:rsid w:val="00073207"/>
    <w:pPr>
      <w:autoSpaceDE w:val="0"/>
      <w:autoSpaceDN w:val="0"/>
      <w:adjustRightInd w:val="0"/>
    </w:pPr>
    <w:rPr>
      <w:rFonts w:eastAsiaTheme="minorHAnsi"/>
      <w:color w:val="000000"/>
      <w:sz w:val="24"/>
      <w:szCs w:val="24"/>
    </w:rPr>
  </w:style>
  <w:style w:type="character" w:styleId="Strong">
    <w:name w:val="Strong"/>
    <w:basedOn w:val="DefaultParagraphFont"/>
    <w:qFormat/>
    <w:rsid w:val="00A00F93"/>
    <w:rPr>
      <w:b/>
      <w:bCs/>
    </w:rPr>
  </w:style>
  <w:style w:type="paragraph" w:styleId="NoSpacing">
    <w:name w:val="No Spacing"/>
    <w:uiPriority w:val="1"/>
    <w:qFormat/>
    <w:rsid w:val="00A00F93"/>
    <w:rPr>
      <w:sz w:val="24"/>
      <w:szCs w:val="24"/>
    </w:rPr>
  </w:style>
  <w:style w:type="character" w:styleId="Hyperlink">
    <w:name w:val="Hyperlink"/>
    <w:basedOn w:val="DefaultParagraphFont"/>
    <w:rsid w:val="00FE375B"/>
    <w:rPr>
      <w:rFonts w:ascii="Arial" w:hAnsi="Arial" w:cs="Arial" w:hint="default"/>
      <w:i w:val="0"/>
      <w:iCs w:val="0"/>
      <w:color w:val="0000FF"/>
      <w:u w:val="single"/>
    </w:rPr>
  </w:style>
  <w:style w:type="character" w:customStyle="1" w:styleId="FooterChar">
    <w:name w:val="Footer Char"/>
    <w:basedOn w:val="DefaultParagraphFont"/>
    <w:link w:val="Footer"/>
    <w:uiPriority w:val="99"/>
    <w:rsid w:val="00FE37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30E03"/>
    <w:pPr>
      <w:keepNext/>
      <w:outlineLvl w:val="0"/>
    </w:pPr>
    <w:rPr>
      <w:rFonts w:ascii="Arial" w:hAnsi="Arial" w:cs="Arial"/>
      <w:b/>
      <w:bCs/>
      <w:kern w:val="36"/>
    </w:rPr>
  </w:style>
  <w:style w:type="paragraph" w:styleId="Heading3">
    <w:name w:val="heading 3"/>
    <w:basedOn w:val="Normal"/>
    <w:next w:val="Normal"/>
    <w:qFormat/>
    <w:rsid w:val="00730E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30E03"/>
    <w:pPr>
      <w:widowControl w:val="0"/>
      <w:autoSpaceDE w:val="0"/>
      <w:autoSpaceDN w:val="0"/>
      <w:adjustRightInd w:val="0"/>
    </w:pPr>
    <w:rPr>
      <w:sz w:val="24"/>
      <w:szCs w:val="24"/>
    </w:rPr>
  </w:style>
  <w:style w:type="paragraph" w:customStyle="1" w:styleId="a">
    <w:name w:val="_"/>
    <w:rsid w:val="00730E03"/>
    <w:pPr>
      <w:widowControl w:val="0"/>
      <w:autoSpaceDE w:val="0"/>
      <w:autoSpaceDN w:val="0"/>
      <w:adjustRightInd w:val="0"/>
      <w:ind w:left="1440"/>
    </w:pPr>
    <w:rPr>
      <w:sz w:val="24"/>
      <w:szCs w:val="24"/>
    </w:rPr>
  </w:style>
  <w:style w:type="paragraph" w:styleId="NormalWeb">
    <w:name w:val="Normal (Web)"/>
    <w:basedOn w:val="Normal"/>
    <w:rsid w:val="00730E03"/>
    <w:pPr>
      <w:spacing w:before="100" w:beforeAutospacing="1" w:after="100" w:afterAutospacing="1"/>
    </w:pPr>
    <w:rPr>
      <w:color w:val="000000"/>
    </w:rPr>
  </w:style>
  <w:style w:type="table" w:styleId="TableContemporary">
    <w:name w:val="Table Contemporary"/>
    <w:basedOn w:val="TableNormal"/>
    <w:rsid w:val="00730E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tyle1">
    <w:name w:val="Table Style1"/>
    <w:basedOn w:val="TableGrid"/>
    <w:rsid w:val="00730E03"/>
    <w:tblPr>
      <w:tblInd w:w="0" w:type="dxa"/>
      <w:tblBorders>
        <w:top w:val="triple" w:sz="4" w:space="0" w:color="auto"/>
        <w:left w:val="triple" w:sz="4" w:space="0" w:color="auto"/>
        <w:bottom w:val="triple" w:sz="4" w:space="0" w:color="auto"/>
        <w:right w:val="triple" w:sz="4" w:space="0" w:color="auto"/>
        <w:insideH w:val="single" w:sz="12" w:space="0" w:color="auto"/>
        <w:insideV w:val="single" w:sz="12" w:space="0" w:color="auto"/>
      </w:tblBorders>
      <w:tblCellMar>
        <w:top w:w="0" w:type="dxa"/>
        <w:left w:w="108" w:type="dxa"/>
        <w:bottom w:w="0" w:type="dxa"/>
        <w:right w:w="108" w:type="dxa"/>
      </w:tblCellMar>
    </w:tblPr>
  </w:style>
  <w:style w:type="table" w:styleId="TableGrid">
    <w:name w:val="Table Grid"/>
    <w:basedOn w:val="TableNormal"/>
    <w:rsid w:val="0073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567B"/>
    <w:pPr>
      <w:tabs>
        <w:tab w:val="center" w:pos="4320"/>
        <w:tab w:val="right" w:pos="8640"/>
      </w:tabs>
    </w:pPr>
  </w:style>
  <w:style w:type="paragraph" w:styleId="Footer">
    <w:name w:val="footer"/>
    <w:basedOn w:val="Normal"/>
    <w:link w:val="FooterChar"/>
    <w:uiPriority w:val="99"/>
    <w:rsid w:val="0074567B"/>
    <w:pPr>
      <w:tabs>
        <w:tab w:val="center" w:pos="4320"/>
        <w:tab w:val="right" w:pos="8640"/>
      </w:tabs>
    </w:pPr>
  </w:style>
  <w:style w:type="character" w:styleId="PageNumber">
    <w:name w:val="page number"/>
    <w:basedOn w:val="DefaultParagraphFont"/>
    <w:rsid w:val="0074567B"/>
  </w:style>
  <w:style w:type="paragraph" w:styleId="BalloonText">
    <w:name w:val="Balloon Text"/>
    <w:basedOn w:val="Normal"/>
    <w:semiHidden/>
    <w:rsid w:val="00270793"/>
    <w:rPr>
      <w:rFonts w:ascii="Tahoma" w:hAnsi="Tahoma" w:cs="Tahoma"/>
      <w:sz w:val="16"/>
      <w:szCs w:val="16"/>
    </w:rPr>
  </w:style>
  <w:style w:type="paragraph" w:styleId="ListParagraph">
    <w:name w:val="List Paragraph"/>
    <w:basedOn w:val="Normal"/>
    <w:uiPriority w:val="34"/>
    <w:qFormat/>
    <w:rsid w:val="00073207"/>
    <w:pPr>
      <w:ind w:left="720"/>
      <w:contextualSpacing/>
    </w:pPr>
  </w:style>
  <w:style w:type="paragraph" w:customStyle="1" w:styleId="Default">
    <w:name w:val="Default"/>
    <w:rsid w:val="00073207"/>
    <w:pPr>
      <w:autoSpaceDE w:val="0"/>
      <w:autoSpaceDN w:val="0"/>
      <w:adjustRightInd w:val="0"/>
    </w:pPr>
    <w:rPr>
      <w:rFonts w:eastAsiaTheme="minorHAnsi"/>
      <w:color w:val="000000"/>
      <w:sz w:val="24"/>
      <w:szCs w:val="24"/>
    </w:rPr>
  </w:style>
  <w:style w:type="character" w:styleId="Strong">
    <w:name w:val="Strong"/>
    <w:basedOn w:val="DefaultParagraphFont"/>
    <w:qFormat/>
    <w:rsid w:val="00A00F93"/>
    <w:rPr>
      <w:b/>
      <w:bCs/>
    </w:rPr>
  </w:style>
  <w:style w:type="paragraph" w:styleId="NoSpacing">
    <w:name w:val="No Spacing"/>
    <w:uiPriority w:val="1"/>
    <w:qFormat/>
    <w:rsid w:val="00A00F93"/>
    <w:rPr>
      <w:sz w:val="24"/>
      <w:szCs w:val="24"/>
    </w:rPr>
  </w:style>
  <w:style w:type="character" w:styleId="Hyperlink">
    <w:name w:val="Hyperlink"/>
    <w:basedOn w:val="DefaultParagraphFont"/>
    <w:rsid w:val="00FE375B"/>
    <w:rPr>
      <w:rFonts w:ascii="Arial" w:hAnsi="Arial" w:cs="Arial" w:hint="default"/>
      <w:i w:val="0"/>
      <w:iCs w:val="0"/>
      <w:color w:val="0000FF"/>
      <w:u w:val="single"/>
    </w:rPr>
  </w:style>
  <w:style w:type="character" w:customStyle="1" w:styleId="FooterChar">
    <w:name w:val="Footer Char"/>
    <w:basedOn w:val="DefaultParagraphFont"/>
    <w:link w:val="Footer"/>
    <w:uiPriority w:val="99"/>
    <w:rsid w:val="00FE3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3760</Words>
  <Characters>23627</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I Stakeholders – PDF</vt:lpstr>
    </vt:vector>
  </TitlesOfParts>
  <Company>Delran BOE</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Stakeholders – PDF</dc:title>
  <dc:creator>Delran Pubic Schools</dc:creator>
  <cp:lastModifiedBy>Barbara Edwards</cp:lastModifiedBy>
  <cp:revision>6</cp:revision>
  <cp:lastPrinted>2013-03-27T11:21:00Z</cp:lastPrinted>
  <dcterms:created xsi:type="dcterms:W3CDTF">2013-03-27T11:07:00Z</dcterms:created>
  <dcterms:modified xsi:type="dcterms:W3CDTF">2013-04-18T14:11:00Z</dcterms:modified>
</cp:coreProperties>
</file>